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65C47" w:rsidR="00265C47" w:rsidP="00265C47" w:rsidRDefault="00265C47" w14:paraId="5D83A5E6" w14:textId="1F5F3030">
      <w:pPr>
        <w:jc w:val="center"/>
        <w:rPr>
          <w:rFonts w:ascii="Comic Sans MS" w:hAnsi="Comic Sans MS" w:cs="Calibri"/>
          <w:b/>
          <w:bCs/>
          <w:sz w:val="30"/>
          <w:szCs w:val="30"/>
          <w:u w:val="single"/>
        </w:rPr>
      </w:pPr>
      <w:r w:rsidRPr="00265C47">
        <w:rPr>
          <w:rFonts w:ascii="Comic Sans MS" w:hAnsi="Comic Sans MS" w:cs="Calibri"/>
          <w:b/>
          <w:bCs/>
          <w:sz w:val="30"/>
          <w:szCs w:val="30"/>
          <w:u w:val="single"/>
        </w:rPr>
        <w:t xml:space="preserve">Room </w:t>
      </w:r>
      <w:r w:rsidR="00DE52EB">
        <w:rPr>
          <w:rFonts w:ascii="Comic Sans MS" w:hAnsi="Comic Sans MS" w:cs="Calibri"/>
          <w:b/>
          <w:bCs/>
          <w:sz w:val="30"/>
          <w:szCs w:val="30"/>
          <w:u w:val="single"/>
        </w:rPr>
        <w:t>2</w:t>
      </w:r>
      <w:r w:rsidRPr="00265C47">
        <w:rPr>
          <w:rFonts w:ascii="Comic Sans MS" w:hAnsi="Comic Sans MS" w:cs="Calibri"/>
          <w:b/>
          <w:bCs/>
          <w:sz w:val="30"/>
          <w:szCs w:val="30"/>
          <w:u w:val="single"/>
        </w:rPr>
        <w:t xml:space="preserve"> – </w:t>
      </w:r>
      <w:r w:rsidR="00DE52EB">
        <w:rPr>
          <w:rFonts w:ascii="Comic Sans MS" w:hAnsi="Comic Sans MS" w:cs="Calibri"/>
          <w:b/>
          <w:bCs/>
          <w:sz w:val="30"/>
          <w:szCs w:val="30"/>
          <w:u w:val="single"/>
        </w:rPr>
        <w:t>P3/4</w:t>
      </w:r>
      <w:r w:rsidRPr="00DE52EB" w:rsidR="00DE52EB">
        <w:t xml:space="preserve"> </w:t>
      </w:r>
    </w:p>
    <w:p w:rsidR="00265C47" w:rsidP="00265C47" w:rsidRDefault="008601BB" w14:paraId="0F1E7E2A" w14:textId="121B1638">
      <w:pPr>
        <w:jc w:val="center"/>
        <w:rPr>
          <w:rFonts w:ascii="Comic Sans MS" w:hAnsi="Comic Sans MS" w:cs="Calibri"/>
          <w:b w:val="1"/>
          <w:bCs w:val="1"/>
          <w:sz w:val="30"/>
          <w:szCs w:val="30"/>
          <w:u w:val="single"/>
        </w:rPr>
      </w:pPr>
      <w:r>
        <w:rPr>
          <w:noProof/>
        </w:rPr>
        <w:drawing>
          <wp:anchor distT="0" distB="0" distL="114300" distR="114300" simplePos="0" relativeHeight="251668480" behindDoc="0" locked="0" layoutInCell="1" allowOverlap="1" wp14:anchorId="53B998E6" wp14:editId="3DA1DE22">
            <wp:simplePos x="0" y="0"/>
            <wp:positionH relativeFrom="column">
              <wp:posOffset>3987822</wp:posOffset>
            </wp:positionH>
            <wp:positionV relativeFrom="paragraph">
              <wp:posOffset>226401</wp:posOffset>
            </wp:positionV>
            <wp:extent cx="1477324" cy="2262143"/>
            <wp:effectExtent l="7620" t="0" r="0" b="0"/>
            <wp:wrapNone/>
            <wp:docPr id="114323767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6200000">
                      <a:off x="0" y="0"/>
                      <a:ext cx="1480792" cy="2267453"/>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5C47">
        <w:rPr>
          <w:rFonts w:ascii="Comic Sans MS" w:hAnsi="Comic Sans MS" w:cs="Calibri"/>
          <w:b/>
          <w:bCs/>
          <w:noProof/>
          <w:sz w:val="30"/>
          <w:szCs w:val="30"/>
        </w:rPr>
        <mc:AlternateContent>
          <mc:Choice Requires="wps">
            <w:drawing>
              <wp:anchor distT="45720" distB="45720" distL="114300" distR="114300" simplePos="0" relativeHeight="251659264" behindDoc="0" locked="0" layoutInCell="1" allowOverlap="1" wp14:anchorId="695DC981" wp14:editId="4D49C040">
                <wp:simplePos x="0" y="0"/>
                <wp:positionH relativeFrom="margin">
                  <wp:posOffset>-114300</wp:posOffset>
                </wp:positionH>
                <wp:positionV relativeFrom="paragraph">
                  <wp:posOffset>343535</wp:posOffset>
                </wp:positionV>
                <wp:extent cx="3609975" cy="2066925"/>
                <wp:effectExtent l="0" t="0" r="28575"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2066925"/>
                        </a:xfrm>
                        <a:prstGeom prst="rect">
                          <a:avLst/>
                        </a:prstGeom>
                        <a:solidFill>
                          <a:srgbClr val="FFFFFF"/>
                        </a:solidFill>
                        <a:ln w="9525">
                          <a:solidFill>
                            <a:srgbClr val="000000"/>
                          </a:solidFill>
                          <a:miter lim="800000"/>
                          <a:headEnd/>
                          <a:tailEnd/>
                        </a:ln>
                      </wps:spPr>
                      <wps:txbx>
                        <w:txbxContent>
                          <w:p w:rsidRPr="008601BB" w:rsidR="00265C47" w:rsidP="00430DF7" w:rsidRDefault="00265C47" w14:paraId="5CA6C803" w14:textId="7D05699B">
                            <w:pPr>
                              <w:spacing w:after="0"/>
                              <w:rPr>
                                <w:rFonts w:ascii="Comic Sans MS" w:hAnsi="Comic Sans MS" w:cs="Calibri"/>
                                <w:b/>
                                <w:bCs/>
                                <w:sz w:val="26"/>
                                <w:szCs w:val="26"/>
                              </w:rPr>
                            </w:pPr>
                            <w:r w:rsidRPr="008601BB">
                              <w:rPr>
                                <w:rFonts w:ascii="Comic Sans MS" w:hAnsi="Comic Sans MS" w:cs="Calibri"/>
                                <w:b/>
                                <w:bCs/>
                                <w:sz w:val="26"/>
                                <w:szCs w:val="26"/>
                              </w:rPr>
                              <w:t>Literacy</w:t>
                            </w:r>
                          </w:p>
                          <w:p w:rsidRPr="008601BB" w:rsidR="00DE52EB" w:rsidP="00DE52EB" w:rsidRDefault="00DE52EB" w14:paraId="2B2C1223" w14:textId="03C29BEB">
                            <w:pPr>
                              <w:spacing w:after="0" w:line="240" w:lineRule="auto"/>
                              <w:jc w:val="both"/>
                              <w:rPr>
                                <w:rFonts w:ascii="Comic Sans MS" w:hAnsi="Comic Sans MS"/>
                                <w:sz w:val="26"/>
                                <w:szCs w:val="26"/>
                              </w:rPr>
                            </w:pPr>
                            <w:r w:rsidRPr="008601BB">
                              <w:rPr>
                                <w:rFonts w:ascii="Comic Sans MS" w:hAnsi="Comic Sans MS"/>
                                <w:sz w:val="26"/>
                                <w:szCs w:val="26"/>
                              </w:rPr>
                              <w:t xml:space="preserve">Our writing focus has been on recount </w:t>
                            </w:r>
                            <w:proofErr w:type="gramStart"/>
                            <w:r w:rsidRPr="008601BB">
                              <w:rPr>
                                <w:rFonts w:ascii="Comic Sans MS" w:hAnsi="Comic Sans MS"/>
                                <w:sz w:val="26"/>
                                <w:szCs w:val="26"/>
                              </w:rPr>
                              <w:t>texts</w:t>
                            </w:r>
                            <w:proofErr w:type="gramEnd"/>
                            <w:r w:rsidRPr="008601BB">
                              <w:rPr>
                                <w:rFonts w:ascii="Comic Sans MS" w:hAnsi="Comic Sans MS"/>
                                <w:sz w:val="26"/>
                                <w:szCs w:val="26"/>
                              </w:rPr>
                              <w:t xml:space="preserve"> and we are becoming experts using sequence words. We have also been learning how to create a writing plan and then use this to organise our writing.</w:t>
                            </w:r>
                          </w:p>
                          <w:p w:rsidRPr="008601BB" w:rsidR="00DE52EB" w:rsidP="00DE52EB" w:rsidRDefault="00DE52EB" w14:paraId="5F215944" w14:textId="736C14EB">
                            <w:pPr>
                              <w:spacing w:after="0" w:line="240" w:lineRule="auto"/>
                              <w:jc w:val="both"/>
                              <w:rPr>
                                <w:rFonts w:ascii="Comic Sans MS" w:hAnsi="Comic Sans MS"/>
                                <w:sz w:val="26"/>
                                <w:szCs w:val="26"/>
                              </w:rPr>
                            </w:pPr>
                            <w:r w:rsidRPr="008601BB">
                              <w:rPr>
                                <w:rFonts w:ascii="Comic Sans MS" w:hAnsi="Comic Sans MS"/>
                                <w:sz w:val="26"/>
                                <w:szCs w:val="26"/>
                              </w:rPr>
                              <w:t>Each week</w:t>
                            </w:r>
                            <w:r w:rsidRPr="008601BB" w:rsidR="008601BB">
                              <w:rPr>
                                <w:rFonts w:ascii="Comic Sans MS" w:hAnsi="Comic Sans MS"/>
                                <w:sz w:val="26"/>
                                <w:szCs w:val="26"/>
                              </w:rPr>
                              <w:t xml:space="preserve"> </w:t>
                            </w:r>
                            <w:r w:rsidRPr="008601BB">
                              <w:rPr>
                                <w:rFonts w:ascii="Comic Sans MS" w:hAnsi="Comic Sans MS"/>
                                <w:sz w:val="26"/>
                                <w:szCs w:val="26"/>
                              </w:rPr>
                              <w:t xml:space="preserve">star writers are </w:t>
                            </w:r>
                            <w:proofErr w:type="gramStart"/>
                            <w:r w:rsidRPr="008601BB">
                              <w:rPr>
                                <w:rFonts w:ascii="Comic Sans MS" w:hAnsi="Comic Sans MS"/>
                                <w:sz w:val="26"/>
                                <w:szCs w:val="26"/>
                              </w:rPr>
                              <w:t>chosen</w:t>
                            </w:r>
                            <w:proofErr w:type="gramEnd"/>
                            <w:r w:rsidRPr="008601BB">
                              <w:rPr>
                                <w:rFonts w:ascii="Comic Sans MS" w:hAnsi="Comic Sans MS"/>
                                <w:sz w:val="26"/>
                                <w:szCs w:val="26"/>
                              </w:rPr>
                              <w:t xml:space="preserve"> and their work is shared and displayed in class.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95DC981">
                <v:stroke joinstyle="miter"/>
                <v:path gradientshapeok="t" o:connecttype="rect"/>
              </v:shapetype>
              <v:shape id="Text Box 2" style="position:absolute;left:0;text-align:left;margin-left:-9pt;margin-top:27.05pt;width:284.25pt;height:162.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">
                <v:textbox>
                  <w:txbxContent>
                    <w:p w:rsidRPr="008601BB" w:rsidR="00265C47" w:rsidP="00430DF7" w:rsidRDefault="00265C47" w14:paraId="5CA6C803" w14:textId="7D05699B">
                      <w:pPr>
                        <w:spacing w:after="0"/>
                        <w:rPr>
                          <w:rFonts w:ascii="Comic Sans MS" w:hAnsi="Comic Sans MS" w:cs="Calibri"/>
                          <w:b/>
                          <w:bCs/>
                          <w:sz w:val="26"/>
                          <w:szCs w:val="26"/>
                        </w:rPr>
                      </w:pPr>
                      <w:r w:rsidRPr="008601BB">
                        <w:rPr>
                          <w:rFonts w:ascii="Comic Sans MS" w:hAnsi="Comic Sans MS" w:cs="Calibri"/>
                          <w:b/>
                          <w:bCs/>
                          <w:sz w:val="26"/>
                          <w:szCs w:val="26"/>
                        </w:rPr>
                        <w:t>Literacy</w:t>
                      </w:r>
                    </w:p>
                    <w:p w:rsidRPr="008601BB" w:rsidR="00DE52EB" w:rsidP="00DE52EB" w:rsidRDefault="00DE52EB" w14:paraId="2B2C1223" w14:textId="03C29BEB">
                      <w:pPr>
                        <w:spacing w:after="0" w:line="240" w:lineRule="auto"/>
                        <w:jc w:val="both"/>
                        <w:rPr>
                          <w:rFonts w:ascii="Comic Sans MS" w:hAnsi="Comic Sans MS"/>
                          <w:sz w:val="26"/>
                          <w:szCs w:val="26"/>
                        </w:rPr>
                      </w:pPr>
                      <w:r w:rsidRPr="008601BB">
                        <w:rPr>
                          <w:rFonts w:ascii="Comic Sans MS" w:hAnsi="Comic Sans MS"/>
                          <w:sz w:val="26"/>
                          <w:szCs w:val="26"/>
                        </w:rPr>
                        <w:t xml:space="preserve">Our writing focus has been on recount </w:t>
                      </w:r>
                      <w:proofErr w:type="gramStart"/>
                      <w:r w:rsidRPr="008601BB">
                        <w:rPr>
                          <w:rFonts w:ascii="Comic Sans MS" w:hAnsi="Comic Sans MS"/>
                          <w:sz w:val="26"/>
                          <w:szCs w:val="26"/>
                        </w:rPr>
                        <w:t>texts</w:t>
                      </w:r>
                      <w:proofErr w:type="gramEnd"/>
                      <w:r w:rsidRPr="008601BB">
                        <w:rPr>
                          <w:rFonts w:ascii="Comic Sans MS" w:hAnsi="Comic Sans MS"/>
                          <w:sz w:val="26"/>
                          <w:szCs w:val="26"/>
                        </w:rPr>
                        <w:t xml:space="preserve"> and we are becoming experts using sequence words. We have also been learning how to create a writing plan and then use this to organise our writing.</w:t>
                      </w:r>
                    </w:p>
                    <w:p w:rsidRPr="008601BB" w:rsidR="00DE52EB" w:rsidP="00DE52EB" w:rsidRDefault="00DE52EB" w14:paraId="5F215944" w14:textId="736C14EB">
                      <w:pPr>
                        <w:spacing w:after="0" w:line="240" w:lineRule="auto"/>
                        <w:jc w:val="both"/>
                        <w:rPr>
                          <w:rFonts w:ascii="Comic Sans MS" w:hAnsi="Comic Sans MS"/>
                          <w:sz w:val="26"/>
                          <w:szCs w:val="26"/>
                        </w:rPr>
                      </w:pPr>
                      <w:r w:rsidRPr="008601BB">
                        <w:rPr>
                          <w:rFonts w:ascii="Comic Sans MS" w:hAnsi="Comic Sans MS"/>
                          <w:sz w:val="26"/>
                          <w:szCs w:val="26"/>
                        </w:rPr>
                        <w:t>Each week</w:t>
                      </w:r>
                      <w:r w:rsidRPr="008601BB" w:rsidR="008601BB">
                        <w:rPr>
                          <w:rFonts w:ascii="Comic Sans MS" w:hAnsi="Comic Sans MS"/>
                          <w:sz w:val="26"/>
                          <w:szCs w:val="26"/>
                        </w:rPr>
                        <w:t xml:space="preserve"> </w:t>
                      </w:r>
                      <w:r w:rsidRPr="008601BB">
                        <w:rPr>
                          <w:rFonts w:ascii="Comic Sans MS" w:hAnsi="Comic Sans MS"/>
                          <w:sz w:val="26"/>
                          <w:szCs w:val="26"/>
                        </w:rPr>
                        <w:t xml:space="preserve">star writers are </w:t>
                      </w:r>
                      <w:proofErr w:type="gramStart"/>
                      <w:r w:rsidRPr="008601BB">
                        <w:rPr>
                          <w:rFonts w:ascii="Comic Sans MS" w:hAnsi="Comic Sans MS"/>
                          <w:sz w:val="26"/>
                          <w:szCs w:val="26"/>
                        </w:rPr>
                        <w:t>chosen</w:t>
                      </w:r>
                      <w:proofErr w:type="gramEnd"/>
                      <w:r w:rsidRPr="008601BB">
                        <w:rPr>
                          <w:rFonts w:ascii="Comic Sans MS" w:hAnsi="Comic Sans MS"/>
                          <w:sz w:val="26"/>
                          <w:szCs w:val="26"/>
                        </w:rPr>
                        <w:t xml:space="preserve"> and their work is shared and displayed in class.</w:t>
                      </w:r>
                    </w:p>
                  </w:txbxContent>
                </v:textbox>
                <w10:wrap anchorx="margin"/>
              </v:shape>
            </w:pict>
          </mc:Fallback>
        </mc:AlternateContent>
      </w:r>
      <w:r w:rsidRPr="00265C47" w:rsidR="0A9AABD8">
        <w:rPr>
          <w:rFonts w:ascii="Comic Sans MS" w:hAnsi="Comic Sans MS" w:cs="Calibri"/>
          <w:b w:val="1"/>
          <w:bCs w:val="1"/>
          <w:sz w:val="30"/>
          <w:szCs w:val="30"/>
          <w:u w:val="single"/>
        </w:rPr>
        <w:t xml:space="preserve">Term </w:t>
      </w:r>
      <w:r w:rsidRPr="00265C47" w:rsidR="2F486A36">
        <w:rPr>
          <w:rFonts w:ascii="Comic Sans MS" w:hAnsi="Comic Sans MS" w:cs="Calibri"/>
          <w:b w:val="1"/>
          <w:bCs w:val="1"/>
          <w:sz w:val="30"/>
          <w:szCs w:val="30"/>
          <w:u w:val="single"/>
        </w:rPr>
        <w:t xml:space="preserve">1</w:t>
      </w:r>
      <w:r w:rsidR="1DF6AD71">
        <w:rPr>
          <w:rFonts w:ascii="Comic Sans MS" w:hAnsi="Comic Sans MS" w:cs="Calibri"/>
          <w:b w:val="1"/>
          <w:bCs w:val="1"/>
          <w:sz w:val="30"/>
          <w:szCs w:val="30"/>
          <w:u w:val="single"/>
        </w:rPr>
        <w:t xml:space="preserve"> August - October</w:t>
      </w:r>
      <w:r w:rsidR="545CCCB5">
        <w:rPr>
          <w:rFonts w:ascii="Comic Sans MS" w:hAnsi="Comic Sans MS" w:cs="Calibri"/>
          <w:b w:val="1"/>
          <w:bCs w:val="1"/>
          <w:sz w:val="30"/>
          <w:szCs w:val="30"/>
          <w:u w:val="single"/>
        </w:rPr>
        <w:t xml:space="preserve"> 2026</w:t>
      </w:r>
      <w:r w:rsidRPr="00265C47" w:rsidR="0A9AABD8">
        <w:rPr>
          <w:rFonts w:ascii="Comic Sans MS" w:hAnsi="Comic Sans MS" w:cs="Calibri"/>
          <w:b w:val="1"/>
          <w:bCs w:val="1"/>
          <w:sz w:val="30"/>
          <w:szCs w:val="30"/>
          <w:u w:val="single"/>
        </w:rPr>
        <w:t xml:space="preserve"> </w:t>
      </w:r>
    </w:p>
    <w:p w:rsidRPr="00265C47" w:rsidR="00265C47" w:rsidP="00265C47" w:rsidRDefault="00F548F7" w14:paraId="10E611D8" w14:textId="21C856F0">
      <w:pPr>
        <w:rPr>
          <w:rFonts w:ascii="Comic Sans MS" w:hAnsi="Comic Sans MS" w:cs="Calibri"/>
          <w:b/>
          <w:bCs/>
          <w:sz w:val="30"/>
          <w:szCs w:val="30"/>
        </w:rPr>
      </w:pPr>
      <w:r>
        <w:rPr>
          <w:noProof/>
        </w:rPr>
        <w:drawing>
          <wp:anchor distT="0" distB="0" distL="114300" distR="114300" simplePos="0" relativeHeight="251669504" behindDoc="0" locked="0" layoutInCell="1" allowOverlap="1" wp14:anchorId="5268F447" wp14:editId="6C7E1FB1">
            <wp:simplePos x="0" y="0"/>
            <wp:positionH relativeFrom="margin">
              <wp:posOffset>3933508</wp:posOffset>
            </wp:positionH>
            <wp:positionV relativeFrom="paragraph">
              <wp:posOffset>4011613</wp:posOffset>
            </wp:positionV>
            <wp:extent cx="1467770" cy="2187345"/>
            <wp:effectExtent l="2223" t="0" r="1587" b="1588"/>
            <wp:wrapNone/>
            <wp:docPr id="17358574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6200000">
                      <a:off x="0" y="0"/>
                      <a:ext cx="1467770" cy="2187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5C47" w:rsidR="008601BB">
        <w:rPr>
          <w:rFonts w:ascii="Comic Sans MS" w:hAnsi="Comic Sans MS" w:cs="Calibri"/>
          <w:b/>
          <w:bCs/>
          <w:noProof/>
          <w:sz w:val="30"/>
          <w:szCs w:val="30"/>
        </w:rPr>
        <mc:AlternateContent>
          <mc:Choice Requires="wps">
            <w:drawing>
              <wp:anchor distT="45720" distB="45720" distL="114300" distR="114300" simplePos="0" relativeHeight="251663360" behindDoc="0" locked="0" layoutInCell="1" allowOverlap="1" wp14:anchorId="7E7C21B8" wp14:editId="2BD9E5F5">
                <wp:simplePos x="0" y="0"/>
                <wp:positionH relativeFrom="margin">
                  <wp:posOffset>-114300</wp:posOffset>
                </wp:positionH>
                <wp:positionV relativeFrom="paragraph">
                  <wp:posOffset>4334510</wp:posOffset>
                </wp:positionV>
                <wp:extent cx="3581400" cy="1562100"/>
                <wp:effectExtent l="0" t="0" r="19050" b="19050"/>
                <wp:wrapNone/>
                <wp:docPr id="415604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0" cy="1562100"/>
                        </a:xfrm>
                        <a:prstGeom prst="rect">
                          <a:avLst/>
                        </a:prstGeom>
                        <a:solidFill>
                          <a:srgbClr val="FFFFFF"/>
                        </a:solidFill>
                        <a:ln w="9525">
                          <a:solidFill>
                            <a:srgbClr val="000000"/>
                          </a:solidFill>
                          <a:miter lim="800000"/>
                          <a:headEnd/>
                          <a:tailEnd/>
                        </a:ln>
                      </wps:spPr>
                      <wps:txbx>
                        <w:txbxContent>
                          <w:p w:rsidRPr="008601BB" w:rsidR="00CC60EB" w:rsidP="008601BB" w:rsidRDefault="00430DF7" w14:paraId="6CF24900" w14:textId="77777777">
                            <w:pPr>
                              <w:spacing w:after="0" w:line="240" w:lineRule="auto"/>
                              <w:rPr>
                                <w:rFonts w:ascii="Comic Sans MS" w:hAnsi="Comic Sans MS" w:cs="Calibri"/>
                                <w:b/>
                                <w:bCs/>
                                <w:sz w:val="26"/>
                                <w:szCs w:val="26"/>
                              </w:rPr>
                            </w:pPr>
                            <w:r w:rsidRPr="008601BB">
                              <w:rPr>
                                <w:rFonts w:ascii="Comic Sans MS" w:hAnsi="Comic Sans MS" w:cs="Calibri"/>
                                <w:b/>
                                <w:bCs/>
                                <w:sz w:val="26"/>
                                <w:szCs w:val="26"/>
                              </w:rPr>
                              <w:t>HWB</w:t>
                            </w:r>
                          </w:p>
                          <w:p w:rsidRPr="008601BB" w:rsidR="00DE52EB" w:rsidP="008601BB" w:rsidRDefault="00DE52EB" w14:paraId="79120936" w14:textId="28FB67A2">
                            <w:pPr>
                              <w:spacing w:line="240" w:lineRule="auto"/>
                              <w:jc w:val="both"/>
                              <w:rPr>
                                <w:rFonts w:ascii="Comic Sans MS" w:hAnsi="Comic Sans MS" w:cs="Calibri"/>
                                <w:sz w:val="26"/>
                                <w:szCs w:val="26"/>
                              </w:rPr>
                            </w:pPr>
                            <w:r w:rsidRPr="008601BB">
                              <w:rPr>
                                <w:rFonts w:ascii="Comic Sans MS" w:hAnsi="Comic Sans MS" w:cs="Calibri"/>
                                <w:sz w:val="26"/>
                                <w:szCs w:val="26"/>
                              </w:rPr>
                              <w:t xml:space="preserve">We have been looking at ways to look after our teeth and created posters to give tooth care advice. We have also been thinking about the different food groups we need to eat to keep our bodies healthy.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9pt;margin-top:341.3pt;width:282pt;height:123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" w14:anchorId="7E7C21B8">
                <v:textbox>
                  <w:txbxContent>
                    <w:p w:rsidRPr="008601BB" w:rsidR="00CC60EB" w:rsidP="008601BB" w:rsidRDefault="00430DF7" w14:paraId="6CF24900" w14:textId="77777777">
                      <w:pPr>
                        <w:spacing w:after="0" w:line="240" w:lineRule="auto"/>
                        <w:rPr>
                          <w:rFonts w:ascii="Comic Sans MS" w:hAnsi="Comic Sans MS" w:cs="Calibri"/>
                          <w:b/>
                          <w:bCs/>
                          <w:sz w:val="26"/>
                          <w:szCs w:val="26"/>
                        </w:rPr>
                      </w:pPr>
                      <w:r w:rsidRPr="008601BB">
                        <w:rPr>
                          <w:rFonts w:ascii="Comic Sans MS" w:hAnsi="Comic Sans MS" w:cs="Calibri"/>
                          <w:b/>
                          <w:bCs/>
                          <w:sz w:val="26"/>
                          <w:szCs w:val="26"/>
                        </w:rPr>
                        <w:t>HWB</w:t>
                      </w:r>
                    </w:p>
                    <w:p w:rsidRPr="008601BB" w:rsidR="00DE52EB" w:rsidP="008601BB" w:rsidRDefault="00DE52EB" w14:paraId="79120936" w14:textId="28FB67A2">
                      <w:pPr>
                        <w:spacing w:line="240" w:lineRule="auto"/>
                        <w:jc w:val="both"/>
                        <w:rPr>
                          <w:rFonts w:ascii="Comic Sans MS" w:hAnsi="Comic Sans MS" w:cs="Calibri"/>
                          <w:sz w:val="26"/>
                          <w:szCs w:val="26"/>
                        </w:rPr>
                      </w:pPr>
                      <w:r w:rsidRPr="008601BB">
                        <w:rPr>
                          <w:rFonts w:ascii="Comic Sans MS" w:hAnsi="Comic Sans MS" w:cs="Calibri"/>
                          <w:sz w:val="26"/>
                          <w:szCs w:val="26"/>
                        </w:rPr>
                        <w:t xml:space="preserve">We have been looking at ways to look after our teeth and created posters to give tooth care advice. We have also been thinking about the different food groups we need to eat to keep our bodies healthy. </w:t>
                      </w:r>
                    </w:p>
                  </w:txbxContent>
                </v:textbox>
                <w10:wrap anchorx="margin"/>
              </v:shape>
            </w:pict>
          </mc:Fallback>
        </mc:AlternateContent>
      </w:r>
      <w:r w:rsidRPr="00265C47" w:rsidR="008601BB">
        <w:rPr>
          <w:rFonts w:ascii="Comic Sans MS" w:hAnsi="Comic Sans MS" w:cs="Calibri"/>
          <w:b/>
          <w:bCs/>
          <w:noProof/>
          <w:sz w:val="30"/>
          <w:szCs w:val="30"/>
        </w:rPr>
        <mc:AlternateContent>
          <mc:Choice Requires="wps">
            <w:drawing>
              <wp:anchor distT="45720" distB="45720" distL="114300" distR="114300" simplePos="0" relativeHeight="251661312" behindDoc="1" locked="0" layoutInCell="1" allowOverlap="1" wp14:anchorId="77B452EB" wp14:editId="097761A6">
                <wp:simplePos x="0" y="0"/>
                <wp:positionH relativeFrom="margin">
                  <wp:posOffset>2457450</wp:posOffset>
                </wp:positionH>
                <wp:positionV relativeFrom="paragraph">
                  <wp:posOffset>2362835</wp:posOffset>
                </wp:positionV>
                <wp:extent cx="3376930" cy="1781175"/>
                <wp:effectExtent l="0" t="0" r="13970" b="28575"/>
                <wp:wrapNone/>
                <wp:docPr id="18386713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6930" cy="1781175"/>
                        </a:xfrm>
                        <a:prstGeom prst="rect">
                          <a:avLst/>
                        </a:prstGeom>
                        <a:solidFill>
                          <a:srgbClr val="FFFFFF"/>
                        </a:solidFill>
                        <a:ln w="9525">
                          <a:solidFill>
                            <a:srgbClr val="000000"/>
                          </a:solidFill>
                          <a:miter lim="800000"/>
                          <a:headEnd/>
                          <a:tailEnd/>
                        </a:ln>
                      </wps:spPr>
                      <wps:txbx>
                        <w:txbxContent>
                          <w:p w:rsidRPr="008601BB" w:rsidR="00265C47" w:rsidP="002E4687" w:rsidRDefault="00265C47" w14:paraId="20EECA5C" w14:textId="6470BC7E">
                            <w:pPr>
                              <w:spacing w:after="0"/>
                              <w:rPr>
                                <w:rFonts w:ascii="Comic Sans MS" w:hAnsi="Comic Sans MS" w:cs="Calibri"/>
                                <w:b/>
                                <w:bCs/>
                                <w:sz w:val="26"/>
                                <w:szCs w:val="26"/>
                              </w:rPr>
                            </w:pPr>
                            <w:r w:rsidRPr="008601BB">
                              <w:rPr>
                                <w:rFonts w:ascii="Comic Sans MS" w:hAnsi="Comic Sans MS" w:cs="Calibri"/>
                                <w:b/>
                                <w:bCs/>
                                <w:sz w:val="26"/>
                                <w:szCs w:val="26"/>
                              </w:rPr>
                              <w:t xml:space="preserve">Numeracy and Mathematics </w:t>
                            </w:r>
                          </w:p>
                          <w:p w:rsidRPr="008601BB" w:rsidR="00CC60EB" w:rsidP="002E4687" w:rsidRDefault="00DE52EB" w14:paraId="7A6C0D06" w14:textId="31867816">
                            <w:pPr>
                              <w:spacing w:line="240" w:lineRule="auto"/>
                              <w:jc w:val="both"/>
                              <w:rPr>
                                <w:rFonts w:ascii="Comic Sans MS" w:hAnsi="Comic Sans MS"/>
                                <w:sz w:val="26"/>
                                <w:szCs w:val="26"/>
                              </w:rPr>
                            </w:pPr>
                            <w:r w:rsidRPr="008601BB">
                              <w:rPr>
                                <w:rFonts w:ascii="Comic Sans MS" w:hAnsi="Comic Sans MS"/>
                                <w:sz w:val="26"/>
                                <w:szCs w:val="26"/>
                              </w:rPr>
                              <w:t>We have been focussed on number sequences and place value and using a variety of concrete materials and pictures to help us. We have also been using rulers, metre sticks and measuring tapes to measure accurately.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193.5pt;margin-top:186.05pt;width:265.9pt;height:140.2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" w14:anchorId="77B452EB">
                <v:textbox>
                  <w:txbxContent>
                    <w:p w:rsidRPr="008601BB" w:rsidR="00265C47" w:rsidP="002E4687" w:rsidRDefault="00265C47" w14:paraId="20EECA5C" w14:textId="6470BC7E">
                      <w:pPr>
                        <w:spacing w:after="0"/>
                        <w:rPr>
                          <w:rFonts w:ascii="Comic Sans MS" w:hAnsi="Comic Sans MS" w:cs="Calibri"/>
                          <w:b/>
                          <w:bCs/>
                          <w:sz w:val="26"/>
                          <w:szCs w:val="26"/>
                        </w:rPr>
                      </w:pPr>
                      <w:r w:rsidRPr="008601BB">
                        <w:rPr>
                          <w:rFonts w:ascii="Comic Sans MS" w:hAnsi="Comic Sans MS" w:cs="Calibri"/>
                          <w:b/>
                          <w:bCs/>
                          <w:sz w:val="26"/>
                          <w:szCs w:val="26"/>
                        </w:rPr>
                        <w:t xml:space="preserve">Numeracy and Mathematics </w:t>
                      </w:r>
                    </w:p>
                    <w:p w:rsidRPr="008601BB" w:rsidR="00CC60EB" w:rsidP="002E4687" w:rsidRDefault="00DE52EB" w14:paraId="7A6C0D06" w14:textId="31867816">
                      <w:pPr>
                        <w:spacing w:line="240" w:lineRule="auto"/>
                        <w:jc w:val="both"/>
                        <w:rPr>
                          <w:rFonts w:ascii="Comic Sans MS" w:hAnsi="Comic Sans MS"/>
                          <w:sz w:val="26"/>
                          <w:szCs w:val="26"/>
                        </w:rPr>
                      </w:pPr>
                      <w:r w:rsidRPr="008601BB">
                        <w:rPr>
                          <w:rFonts w:ascii="Comic Sans MS" w:hAnsi="Comic Sans MS"/>
                          <w:sz w:val="26"/>
                          <w:szCs w:val="26"/>
                        </w:rPr>
                        <w:t>We have been focussed on number sequences and place value and using a variety of concrete materials and pictures to help us. We have also been using rulers, metre sticks and measuring tapes to measure accurately.</w:t>
                      </w:r>
                    </w:p>
                  </w:txbxContent>
                </v:textbox>
                <w10:wrap anchorx="margin"/>
              </v:shape>
            </w:pict>
          </mc:Fallback>
        </mc:AlternateContent>
      </w:r>
      <w:r w:rsidR="008601BB">
        <w:rPr>
          <w:rFonts w:ascii="Comic Sans MS" w:hAnsi="Comic Sans MS" w:cs="Calibri"/>
          <w:b/>
          <w:bCs/>
          <w:noProof/>
          <w:sz w:val="30"/>
          <w:szCs w:val="30"/>
          <w:u w:val="single"/>
        </w:rPr>
        <w:drawing>
          <wp:anchor distT="0" distB="0" distL="114300" distR="114300" simplePos="0" relativeHeight="251667456" behindDoc="0" locked="0" layoutInCell="1" allowOverlap="1" wp14:anchorId="4BCAFE13" wp14:editId="25AA0FE9">
            <wp:simplePos x="0" y="0"/>
            <wp:positionH relativeFrom="margin">
              <wp:align>left</wp:align>
            </wp:positionH>
            <wp:positionV relativeFrom="paragraph">
              <wp:posOffset>2311400</wp:posOffset>
            </wp:positionV>
            <wp:extent cx="2407920" cy="1805940"/>
            <wp:effectExtent l="0" t="0" r="0" b="3810"/>
            <wp:wrapNone/>
            <wp:docPr id="15459518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951879" name="Picture 1545951879"/>
                    <pic:cNvPicPr/>
                  </pic:nvPicPr>
                  <pic:blipFill>
                    <a:blip r:embed="rId9">
                      <a:extLst>
                        <a:ext uri="{28A0092B-C50C-407E-A947-70E740481C1C}">
                          <a14:useLocalDpi xmlns:a14="http://schemas.microsoft.com/office/drawing/2010/main" val="0"/>
                        </a:ext>
                      </a:extLst>
                    </a:blip>
                    <a:stretch>
                      <a:fillRect/>
                    </a:stretch>
                  </pic:blipFill>
                  <pic:spPr>
                    <a:xfrm>
                      <a:off x="0" y="0"/>
                      <a:ext cx="2407920" cy="1805940"/>
                    </a:xfrm>
                    <a:prstGeom prst="rect">
                      <a:avLst/>
                    </a:prstGeom>
                  </pic:spPr>
                </pic:pic>
              </a:graphicData>
            </a:graphic>
            <wp14:sizeRelH relativeFrom="page">
              <wp14:pctWidth>0</wp14:pctWidth>
            </wp14:sizeRelH>
            <wp14:sizeRelV relativeFrom="page">
              <wp14:pctHeight>0</wp14:pctHeight>
            </wp14:sizeRelV>
          </wp:anchor>
        </w:drawing>
      </w:r>
      <w:r w:rsidR="00DE52EB">
        <w:rPr>
          <w:rFonts w:ascii="Comic Sans MS" w:hAnsi="Comic Sans MS" w:cs="Calibri"/>
          <w:b/>
          <w:bCs/>
          <w:noProof/>
          <w:sz w:val="30"/>
          <w:szCs w:val="30"/>
          <w:u w:val="single"/>
        </w:rPr>
        <w:drawing>
          <wp:anchor distT="0" distB="0" distL="114300" distR="114300" simplePos="0" relativeHeight="251666432" behindDoc="0" locked="0" layoutInCell="1" allowOverlap="1" wp14:anchorId="014C9021" wp14:editId="53BD1EE7">
            <wp:simplePos x="0" y="0"/>
            <wp:positionH relativeFrom="column">
              <wp:posOffset>297180</wp:posOffset>
            </wp:positionH>
            <wp:positionV relativeFrom="paragraph">
              <wp:posOffset>6085205</wp:posOffset>
            </wp:positionV>
            <wp:extent cx="1920240" cy="1920240"/>
            <wp:effectExtent l="0" t="0" r="3810" b="3810"/>
            <wp:wrapNone/>
            <wp:docPr id="2420124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012461" name="Picture 24201246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20240" cy="1920240"/>
                    </a:xfrm>
                    <a:prstGeom prst="rect">
                      <a:avLst/>
                    </a:prstGeom>
                  </pic:spPr>
                </pic:pic>
              </a:graphicData>
            </a:graphic>
            <wp14:sizeRelH relativeFrom="page">
              <wp14:pctWidth>0</wp14:pctWidth>
            </wp14:sizeRelH>
            <wp14:sizeRelV relativeFrom="page">
              <wp14:pctHeight>0</wp14:pctHeight>
            </wp14:sizeRelV>
          </wp:anchor>
        </w:drawing>
      </w:r>
      <w:r w:rsidRPr="00265C47" w:rsidR="00DE52EB">
        <w:rPr>
          <w:rFonts w:ascii="Comic Sans MS" w:hAnsi="Comic Sans MS" w:cs="Calibri"/>
          <w:b/>
          <w:bCs/>
          <w:noProof/>
          <w:sz w:val="30"/>
          <w:szCs w:val="30"/>
        </w:rPr>
        <mc:AlternateContent>
          <mc:Choice Requires="wps">
            <w:drawing>
              <wp:anchor distT="45720" distB="45720" distL="114300" distR="114300" simplePos="0" relativeHeight="251665408" behindDoc="0" locked="0" layoutInCell="1" allowOverlap="1" wp14:anchorId="74B4045F" wp14:editId="769ABBEF">
                <wp:simplePos x="0" y="0"/>
                <wp:positionH relativeFrom="margin">
                  <wp:posOffset>2486025</wp:posOffset>
                </wp:positionH>
                <wp:positionV relativeFrom="paragraph">
                  <wp:posOffset>6058535</wp:posOffset>
                </wp:positionV>
                <wp:extent cx="3429635" cy="2219325"/>
                <wp:effectExtent l="0" t="0" r="18415" b="28575"/>
                <wp:wrapNone/>
                <wp:docPr id="6738376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635" cy="2219325"/>
                        </a:xfrm>
                        <a:prstGeom prst="rect">
                          <a:avLst/>
                        </a:prstGeom>
                        <a:solidFill>
                          <a:srgbClr val="FFFFFF"/>
                        </a:solidFill>
                        <a:ln w="9525">
                          <a:solidFill>
                            <a:srgbClr val="000000"/>
                          </a:solidFill>
                          <a:miter lim="800000"/>
                          <a:headEnd/>
                          <a:tailEnd/>
                        </a:ln>
                      </wps:spPr>
                      <wps:txbx>
                        <w:txbxContent>
                          <w:p w:rsidRPr="008601BB" w:rsidR="00430DF7" w:rsidP="000C2F69" w:rsidRDefault="00430DF7" w14:paraId="421CA97E" w14:textId="22B786E9">
                            <w:pPr>
                              <w:spacing w:after="0"/>
                              <w:rPr>
                                <w:rFonts w:ascii="Comic Sans MS" w:hAnsi="Comic Sans MS"/>
                                <w:b/>
                                <w:bCs/>
                                <w:sz w:val="26"/>
                                <w:szCs w:val="26"/>
                              </w:rPr>
                            </w:pPr>
                            <w:r w:rsidRPr="008601BB">
                              <w:rPr>
                                <w:rFonts w:ascii="Comic Sans MS" w:hAnsi="Comic Sans MS"/>
                                <w:b/>
                                <w:bCs/>
                                <w:sz w:val="26"/>
                                <w:szCs w:val="26"/>
                              </w:rPr>
                              <w:t xml:space="preserve">Learning Across the Curriculum </w:t>
                            </w:r>
                          </w:p>
                          <w:p w:rsidRPr="000C2F69" w:rsidR="00430DF7" w:rsidP="00DE52EB" w:rsidRDefault="00DE52EB" w14:paraId="2A482A82" w14:textId="5D0DE227">
                            <w:pPr>
                              <w:jc w:val="both"/>
                              <w:rPr>
                                <w:rFonts w:ascii="Comic Sans MS" w:hAnsi="Comic Sans MS"/>
                                <w:sz w:val="28"/>
                                <w:szCs w:val="28"/>
                              </w:rPr>
                            </w:pPr>
                            <w:r>
                              <w:rPr>
                                <w:rFonts w:ascii="Comic Sans MS" w:hAnsi="Comic Sans MS"/>
                                <w:sz w:val="26"/>
                                <w:szCs w:val="26"/>
                              </w:rPr>
                              <w:t xml:space="preserve">At the start of the </w:t>
                            </w:r>
                            <w:proofErr w:type="gramStart"/>
                            <w:r>
                              <w:rPr>
                                <w:rFonts w:ascii="Comic Sans MS" w:hAnsi="Comic Sans MS"/>
                                <w:sz w:val="26"/>
                                <w:szCs w:val="26"/>
                              </w:rPr>
                              <w:t>term</w:t>
                            </w:r>
                            <w:proofErr w:type="gramEnd"/>
                            <w:r>
                              <w:rPr>
                                <w:rFonts w:ascii="Comic Sans MS" w:hAnsi="Comic Sans MS"/>
                                <w:sz w:val="26"/>
                                <w:szCs w:val="26"/>
                              </w:rPr>
                              <w:t xml:space="preserve"> we read the book Flat Stanley together.  We used this as a springboard for lots of different activities, including writing, Art and technology. We enjoyed taking our own ‘Stanleys’ home for an adventure and making Stanley kites to fly in the garden.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style="position:absolute;margin-left:195.75pt;margin-top:477.05pt;width:270.05pt;height:174.7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" w14:anchorId="74B4045F">
                <v:textbox>
                  <w:txbxContent>
                    <w:p w:rsidRPr="008601BB" w:rsidR="00430DF7" w:rsidP="000C2F69" w:rsidRDefault="00430DF7" w14:paraId="421CA97E" w14:textId="22B786E9">
                      <w:pPr>
                        <w:spacing w:after="0"/>
                        <w:rPr>
                          <w:rFonts w:ascii="Comic Sans MS" w:hAnsi="Comic Sans MS"/>
                          <w:b/>
                          <w:bCs/>
                          <w:sz w:val="26"/>
                          <w:szCs w:val="26"/>
                        </w:rPr>
                      </w:pPr>
                      <w:r w:rsidRPr="008601BB">
                        <w:rPr>
                          <w:rFonts w:ascii="Comic Sans MS" w:hAnsi="Comic Sans MS"/>
                          <w:b/>
                          <w:bCs/>
                          <w:sz w:val="26"/>
                          <w:szCs w:val="26"/>
                        </w:rPr>
                        <w:t xml:space="preserve">Learning Across the Curriculum </w:t>
                      </w:r>
                    </w:p>
                    <w:p w:rsidRPr="000C2F69" w:rsidR="00430DF7" w:rsidP="00DE52EB" w:rsidRDefault="00DE52EB" w14:paraId="2A482A82" w14:textId="5D0DE227">
                      <w:pPr>
                        <w:jc w:val="both"/>
                        <w:rPr>
                          <w:rFonts w:ascii="Comic Sans MS" w:hAnsi="Comic Sans MS"/>
                          <w:sz w:val="28"/>
                          <w:szCs w:val="28"/>
                        </w:rPr>
                      </w:pPr>
                      <w:r>
                        <w:rPr>
                          <w:rFonts w:ascii="Comic Sans MS" w:hAnsi="Comic Sans MS"/>
                          <w:sz w:val="26"/>
                          <w:szCs w:val="26"/>
                        </w:rPr>
                        <w:t xml:space="preserve">At the start of the </w:t>
                      </w:r>
                      <w:proofErr w:type="gramStart"/>
                      <w:r>
                        <w:rPr>
                          <w:rFonts w:ascii="Comic Sans MS" w:hAnsi="Comic Sans MS"/>
                          <w:sz w:val="26"/>
                          <w:szCs w:val="26"/>
                        </w:rPr>
                        <w:t>term</w:t>
                      </w:r>
                      <w:proofErr w:type="gramEnd"/>
                      <w:r>
                        <w:rPr>
                          <w:rFonts w:ascii="Comic Sans MS" w:hAnsi="Comic Sans MS"/>
                          <w:sz w:val="26"/>
                          <w:szCs w:val="26"/>
                        </w:rPr>
                        <w:t xml:space="preserve"> we read the book Flat Stanley together.  We used this as a springboard for lots of different activities, including writing, Art and technology. We enjoyed taking our own ‘Stanleys’ home for an adventure and making Stanley kites to fly in the garden.</w:t>
                      </w:r>
                    </w:p>
                  </w:txbxContent>
                </v:textbox>
                <w10:wrap anchorx="margin"/>
              </v:shape>
            </w:pict>
          </mc:Fallback>
        </mc:AlternateContent>
      </w:r>
      <w:r w:rsidRPr="00265C47" w:rsidR="00265C47">
        <w:rPr>
          <w:rFonts w:ascii="Comic Sans MS" w:hAnsi="Comic Sans MS" w:cs="Calibri"/>
          <w:b/>
          <w:bCs/>
          <w:sz w:val="30"/>
          <w:szCs w:val="30"/>
        </w:rPr>
        <w:t xml:space="preserve"> </w:t>
      </w:r>
    </w:p>
    <w:sectPr w:rsidRPr="00265C47" w:rsidR="00265C47" w:rsidSect="00CC60EB">
      <w:pgSz w:w="11906" w:h="16838" w:orient="portrait" w:code="9"/>
      <w:pgMar w:top="1440" w:right="1440" w:bottom="1440" w:left="1440" w:header="709" w:footer="709" w:gutter="0"/>
      <w:pgBorders w:offsetFrom="page">
        <w:top w:val="pencils" w:color="auto" w:sz="30" w:space="24"/>
        <w:left w:val="pencils" w:color="auto" w:sz="30" w:space="24"/>
        <w:bottom w:val="pencils" w:color="auto" w:sz="30" w:space="24"/>
        <w:right w:val="pencils" w:color="auto" w:sz="30" w:space="24"/>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C47"/>
    <w:rsid w:val="000C2F69"/>
    <w:rsid w:val="0020043D"/>
    <w:rsid w:val="00265C47"/>
    <w:rsid w:val="00290E2F"/>
    <w:rsid w:val="002E4687"/>
    <w:rsid w:val="00430DF7"/>
    <w:rsid w:val="006267A8"/>
    <w:rsid w:val="006B3E38"/>
    <w:rsid w:val="00804F02"/>
    <w:rsid w:val="00846AFC"/>
    <w:rsid w:val="008601BB"/>
    <w:rsid w:val="00AE4FBD"/>
    <w:rsid w:val="00BB75BA"/>
    <w:rsid w:val="00CC60EB"/>
    <w:rsid w:val="00DE52EB"/>
    <w:rsid w:val="00DF65CE"/>
    <w:rsid w:val="00F548F7"/>
    <w:rsid w:val="00F67204"/>
    <w:rsid w:val="0A9AABD8"/>
    <w:rsid w:val="1DF6AD71"/>
    <w:rsid w:val="276CADD6"/>
    <w:rsid w:val="2F486A36"/>
    <w:rsid w:val="545CCCB5"/>
    <w:rsid w:val="6F667A8A"/>
    <w:rsid w:val="7C5D23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9C545"/>
  <w15:chartTrackingRefBased/>
  <w15:docId w15:val="{D13F9400-9C43-4209-BA7A-A1002C8E7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65C4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5C4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5C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5C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5C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5C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5C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5C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5C4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65C4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65C4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65C4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65C4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65C4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65C4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65C4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65C4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65C47"/>
    <w:rPr>
      <w:rFonts w:eastAsiaTheme="majorEastAsia" w:cstheme="majorBidi"/>
      <w:color w:val="272727" w:themeColor="text1" w:themeTint="D8"/>
    </w:rPr>
  </w:style>
  <w:style w:type="paragraph" w:styleId="Title">
    <w:name w:val="Title"/>
    <w:basedOn w:val="Normal"/>
    <w:next w:val="Normal"/>
    <w:link w:val="TitleChar"/>
    <w:uiPriority w:val="10"/>
    <w:qFormat/>
    <w:rsid w:val="00265C4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65C4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65C4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65C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5C47"/>
    <w:pPr>
      <w:spacing w:before="160"/>
      <w:jc w:val="center"/>
    </w:pPr>
    <w:rPr>
      <w:i/>
      <w:iCs/>
      <w:color w:val="404040" w:themeColor="text1" w:themeTint="BF"/>
    </w:rPr>
  </w:style>
  <w:style w:type="character" w:styleId="QuoteChar" w:customStyle="1">
    <w:name w:val="Quote Char"/>
    <w:basedOn w:val="DefaultParagraphFont"/>
    <w:link w:val="Quote"/>
    <w:uiPriority w:val="29"/>
    <w:rsid w:val="00265C47"/>
    <w:rPr>
      <w:i/>
      <w:iCs/>
      <w:color w:val="404040" w:themeColor="text1" w:themeTint="BF"/>
    </w:rPr>
  </w:style>
  <w:style w:type="paragraph" w:styleId="ListParagraph">
    <w:name w:val="List Paragraph"/>
    <w:basedOn w:val="Normal"/>
    <w:uiPriority w:val="34"/>
    <w:qFormat/>
    <w:rsid w:val="00265C47"/>
    <w:pPr>
      <w:ind w:left="720"/>
      <w:contextualSpacing/>
    </w:pPr>
  </w:style>
  <w:style w:type="character" w:styleId="IntenseEmphasis">
    <w:name w:val="Intense Emphasis"/>
    <w:basedOn w:val="DefaultParagraphFont"/>
    <w:uiPriority w:val="21"/>
    <w:qFormat/>
    <w:rsid w:val="00265C47"/>
    <w:rPr>
      <w:i/>
      <w:iCs/>
      <w:color w:val="0F4761" w:themeColor="accent1" w:themeShade="BF"/>
    </w:rPr>
  </w:style>
  <w:style w:type="paragraph" w:styleId="IntenseQuote">
    <w:name w:val="Intense Quote"/>
    <w:basedOn w:val="Normal"/>
    <w:next w:val="Normal"/>
    <w:link w:val="IntenseQuoteChar"/>
    <w:uiPriority w:val="30"/>
    <w:qFormat/>
    <w:rsid w:val="00265C4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65C47"/>
    <w:rPr>
      <w:i/>
      <w:iCs/>
      <w:color w:val="0F4761" w:themeColor="accent1" w:themeShade="BF"/>
    </w:rPr>
  </w:style>
  <w:style w:type="character" w:styleId="IntenseReference">
    <w:name w:val="Intense Reference"/>
    <w:basedOn w:val="DefaultParagraphFont"/>
    <w:uiPriority w:val="32"/>
    <w:qFormat/>
    <w:rsid w:val="00265C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jpeg" Id="rId8" /><Relationship Type="http://schemas.openxmlformats.org/officeDocument/2006/relationships/customXml" Target="../customXml/item3.xml" Id="rId3" /><Relationship Type="http://schemas.openxmlformats.org/officeDocument/2006/relationships/image" Target="media/image1.jpeg"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image" Target="media/image4.jpeg" Id="rId10" /><Relationship Type="http://schemas.openxmlformats.org/officeDocument/2006/relationships/styles" Target="styles.xml" Id="rId4" /><Relationship Type="http://schemas.openxmlformats.org/officeDocument/2006/relationships/image" Target="media/image3.JP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5E1B32DB29DE42AAFB000966B5A362" ma:contentTypeVersion="20" ma:contentTypeDescription="Create a new document." ma:contentTypeScope="" ma:versionID="16461a82df358f755f6c6b5a029cc4fa">
  <xsd:schema xmlns:xsd="http://www.w3.org/2001/XMLSchema" xmlns:xs="http://www.w3.org/2001/XMLSchema" xmlns:p="http://schemas.microsoft.com/office/2006/metadata/properties" xmlns:ns2="57ceb44e-42ac-4dff-8baf-af2e2a4825d3" xmlns:ns3="9c240b36-8f5f-451c-993e-9fc0f4722119" xmlns:ns4="0f0d3a96-2ccb-4e7a-8947-624bd21ed8ab" targetNamespace="http://schemas.microsoft.com/office/2006/metadata/properties" ma:root="true" ma:fieldsID="e6d13c01a01c00ea027bfeb8614a873f" ns2:_="" ns3:_="" ns4:_="">
    <xsd:import namespace="57ceb44e-42ac-4dff-8baf-af2e2a4825d3"/>
    <xsd:import namespace="9c240b36-8f5f-451c-993e-9fc0f4722119"/>
    <xsd:import namespace="0f0d3a96-2ccb-4e7a-8947-624bd21ed8ab"/>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4:SharedWithUsers" minOccurs="0"/>
                <xsd:element ref="ns4: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eb44e-42ac-4dff-8baf-af2e2a4825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de0904c-6cf9-4c06-a364-281e7e121524"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40b36-8f5f-451c-993e-9fc0f472211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d782af3-b242-4a90-b4b1-fded58317dee}" ma:internalName="TaxCatchAll" ma:showField="CatchAllData" ma:web="9c240b36-8f5f-451c-993e-9fc0f472211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f0d3a96-2ccb-4e7a-8947-624bd21ed8a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7ceb44e-42ac-4dff-8baf-af2e2a4825d3">
      <Terms xmlns="http://schemas.microsoft.com/office/infopath/2007/PartnerControls"/>
    </lcf76f155ced4ddcb4097134ff3c332f>
    <TaxCatchAll xmlns="9c240b36-8f5f-451c-993e-9fc0f472211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1A6D59-796F-44F4-8642-EA59BECD88B0}"/>
</file>

<file path=customXml/itemProps2.xml><?xml version="1.0" encoding="utf-8"?>
<ds:datastoreItem xmlns:ds="http://schemas.openxmlformats.org/officeDocument/2006/customXml" ds:itemID="{CA2DCF9A-7DFD-4A64-B0A6-35B1201F8005}">
  <ds:schemaRefs>
    <ds:schemaRef ds:uri="http://schemas.microsoft.com/office/2006/metadata/properties"/>
    <ds:schemaRef ds:uri="http://schemas.microsoft.com/office/infopath/2007/PartnerControls"/>
    <ds:schemaRef ds:uri="cca2143a-1d12-421a-896e-43d94741d4d3"/>
  </ds:schemaRefs>
</ds:datastoreItem>
</file>

<file path=customXml/itemProps3.xml><?xml version="1.0" encoding="utf-8"?>
<ds:datastoreItem xmlns:ds="http://schemas.openxmlformats.org/officeDocument/2006/customXml" ds:itemID="{989FE11A-2E4E-4211-B367-769159DCD3C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Church</dc:creator>
  <cp:keywords/>
  <dc:description/>
  <cp:lastModifiedBy>Mrs Robb</cp:lastModifiedBy>
  <cp:revision>4</cp:revision>
  <dcterms:created xsi:type="dcterms:W3CDTF">2026-09-23T13:35:00Z</dcterms:created>
  <dcterms:modified xsi:type="dcterms:W3CDTF">2026-10-02T07:25:24Z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0x010100345E1B32DB29DE42AAFB000966B5A362</vt:lpwstr>
  </property>
</Properties>
</file>