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B3691" w14:textId="72B8F27A" w:rsidR="00BF7C06" w:rsidRPr="0021565C" w:rsidRDefault="0057657C" w:rsidP="0057657C">
      <w:pPr>
        <w:jc w:val="center"/>
        <w:rPr>
          <w:b/>
          <w:color w:val="000000" w:themeColor="text1"/>
          <w:sz w:val="32"/>
          <w:szCs w:val="3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21565C">
        <w:rPr>
          <w:b/>
          <w:color w:val="000000" w:themeColor="text1"/>
          <w:sz w:val="32"/>
          <w:szCs w:val="3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Room </w:t>
      </w:r>
      <w:r w:rsidR="007E0288" w:rsidRPr="0021565C">
        <w:rPr>
          <w:b/>
          <w:color w:val="000000" w:themeColor="text1"/>
          <w:sz w:val="32"/>
          <w:szCs w:val="3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4</w:t>
      </w:r>
      <w:r w:rsidR="0049242A">
        <w:rPr>
          <w:b/>
          <w:color w:val="000000" w:themeColor="text1"/>
          <w:sz w:val="32"/>
          <w:szCs w:val="3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–P6/7</w:t>
      </w:r>
      <w:r w:rsidRPr="0021565C">
        <w:rPr>
          <w:b/>
          <w:color w:val="000000" w:themeColor="text1"/>
          <w:sz w:val="32"/>
          <w:szCs w:val="3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p>
    <w:p w14:paraId="6A3DEA80" w14:textId="29875BE7" w:rsidR="004A5850" w:rsidRPr="0021565C" w:rsidRDefault="00977F03" w:rsidP="0057657C">
      <w:pPr>
        <w:jc w:val="center"/>
        <w:rPr>
          <w:b/>
          <w:color w:val="000000" w:themeColor="text1"/>
          <w:sz w:val="32"/>
          <w:szCs w:val="3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3E20DA">
        <w:rPr>
          <w:b/>
          <w:noProof/>
          <w:color w:val="000000" w:themeColor="text1"/>
          <w:sz w:val="72"/>
          <w:szCs w:val="7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drawing>
          <wp:anchor distT="0" distB="0" distL="114300" distR="114300" simplePos="0" relativeHeight="251662339" behindDoc="1" locked="0" layoutInCell="1" allowOverlap="1" wp14:anchorId="1992BE0B" wp14:editId="434B1401">
            <wp:simplePos x="0" y="0"/>
            <wp:positionH relativeFrom="margin">
              <wp:posOffset>3762375</wp:posOffset>
            </wp:positionH>
            <wp:positionV relativeFrom="paragraph">
              <wp:posOffset>394970</wp:posOffset>
            </wp:positionV>
            <wp:extent cx="1990090" cy="1800225"/>
            <wp:effectExtent l="0" t="0" r="0" b="9525"/>
            <wp:wrapNone/>
            <wp:docPr id="1309968266" name="Picture 6" descr="A bulletin board with pictures and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968266" name="Picture 6" descr="A bulletin board with pictures and not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90090" cy="1800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73A56" w:rsidRPr="0057657C">
        <w:rPr>
          <w:b/>
          <w:noProof/>
          <w:color w:val="000000" w:themeColor="text1"/>
          <w:sz w:val="72"/>
          <w:szCs w:val="7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mc:AlternateContent>
          <mc:Choice Requires="wps">
            <w:drawing>
              <wp:anchor distT="45720" distB="45720" distL="114300" distR="114300" simplePos="0" relativeHeight="251658240" behindDoc="0" locked="0" layoutInCell="1" allowOverlap="1" wp14:anchorId="0AF32AE5" wp14:editId="5AB86A72">
                <wp:simplePos x="0" y="0"/>
                <wp:positionH relativeFrom="margin">
                  <wp:posOffset>-133350</wp:posOffset>
                </wp:positionH>
                <wp:positionV relativeFrom="paragraph">
                  <wp:posOffset>385445</wp:posOffset>
                </wp:positionV>
                <wp:extent cx="3667125" cy="1838325"/>
                <wp:effectExtent l="0" t="0" r="28575" b="2857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838325"/>
                        </a:xfrm>
                        <a:prstGeom prst="rect">
                          <a:avLst/>
                        </a:prstGeom>
                        <a:solidFill>
                          <a:srgbClr val="FFFFFF"/>
                        </a:solidFill>
                        <a:ln w="9525">
                          <a:solidFill>
                            <a:srgbClr val="000000"/>
                          </a:solidFill>
                          <a:miter lim="800000"/>
                          <a:headEnd/>
                          <a:tailEnd/>
                        </a:ln>
                      </wps:spPr>
                      <wps:txbx>
                        <w:txbxContent>
                          <w:p w14:paraId="5FEF6639" w14:textId="0A0F3492" w:rsidR="00BF7C06" w:rsidRPr="0013051E" w:rsidRDefault="00BF7C06" w:rsidP="0013051E">
                            <w:pPr>
                              <w:jc w:val="center"/>
                              <w:rPr>
                                <w:b/>
                                <w:bCs/>
                                <w:sz w:val="24"/>
                                <w:szCs w:val="24"/>
                                <w:u w:val="single"/>
                              </w:rPr>
                            </w:pPr>
                            <w:r w:rsidRPr="0021565C">
                              <w:rPr>
                                <w:b/>
                                <w:bCs/>
                                <w:sz w:val="24"/>
                                <w:szCs w:val="24"/>
                                <w:u w:val="single"/>
                              </w:rPr>
                              <w:t>Literacy</w:t>
                            </w:r>
                            <w:r w:rsidR="0013051E">
                              <w:rPr>
                                <w:b/>
                                <w:bCs/>
                                <w:sz w:val="24"/>
                                <w:szCs w:val="24"/>
                                <w:u w:val="single"/>
                              </w:rPr>
                              <w:br/>
                            </w:r>
                            <w:r w:rsidR="00D73A56">
                              <w:rPr>
                                <w:sz w:val="20"/>
                                <w:szCs w:val="20"/>
                              </w:rPr>
                              <w:t>In writing we have been developing our knowledge of how to use challenging and interesting vocabulary to engage our reader and make our writing more detailed. We wrote about magical doors and decided to create some outdoor artwork linked to our writing.</w:t>
                            </w:r>
                            <w:r w:rsidR="00851B10">
                              <w:rPr>
                                <w:sz w:val="20"/>
                                <w:szCs w:val="20"/>
                              </w:rPr>
                              <w:t xml:space="preserve"> We are also learning to describe characters and have enjoyed describing well known villains from children’s films/books.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F32AE5" id="_x0000_t202" coordsize="21600,21600" o:spt="202" path="m,l,21600r21600,l21600,xe">
                <v:stroke joinstyle="miter"/>
                <v:path gradientshapeok="t" o:connecttype="rect"/>
              </v:shapetype>
              <v:shape id="Text Box 217" o:spid="_x0000_s1026" type="#_x0000_t202" style="position:absolute;left:0;text-align:left;margin-left:-10.5pt;margin-top:30.35pt;width:288.75pt;height:144.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">
                <v:textbox>
                  <w:txbxContent>
                    <w:p w14:paraId="5FEF6639" w14:textId="0A0F3492" w:rsidR="00BF7C06" w:rsidRPr="0013051E" w:rsidRDefault="00BF7C06" w:rsidP="0013051E">
                      <w:pPr>
                        <w:jc w:val="center"/>
                        <w:rPr>
                          <w:b/>
                          <w:bCs/>
                          <w:sz w:val="24"/>
                          <w:szCs w:val="24"/>
                          <w:u w:val="single"/>
                        </w:rPr>
                      </w:pPr>
                      <w:r w:rsidRPr="0021565C">
                        <w:rPr>
                          <w:b/>
                          <w:bCs/>
                          <w:sz w:val="24"/>
                          <w:szCs w:val="24"/>
                          <w:u w:val="single"/>
                        </w:rPr>
                        <w:t>Literacy</w:t>
                      </w:r>
                      <w:r w:rsidR="0013051E">
                        <w:rPr>
                          <w:b/>
                          <w:bCs/>
                          <w:sz w:val="24"/>
                          <w:szCs w:val="24"/>
                          <w:u w:val="single"/>
                        </w:rPr>
                        <w:br/>
                      </w:r>
                      <w:r w:rsidR="00D73A56">
                        <w:rPr>
                          <w:sz w:val="20"/>
                          <w:szCs w:val="20"/>
                        </w:rPr>
                        <w:t>In writing we have been developing our knowledge of how to use challenging and interesting vocabulary to engage our reader and make our writing more detailed. We wrote about magical doors and decided to create some outdoor artwork linked to our writing.</w:t>
                      </w:r>
                      <w:r w:rsidR="00851B10">
                        <w:rPr>
                          <w:sz w:val="20"/>
                          <w:szCs w:val="20"/>
                        </w:rPr>
                        <w:t xml:space="preserve"> We are also learning to describe characters and have enjoyed describing well known villains from children’s films/books.</w:t>
                      </w:r>
                    </w:p>
                  </w:txbxContent>
                </v:textbox>
                <w10:wrap type="square" anchorx="margin"/>
              </v:shape>
            </w:pict>
          </mc:Fallback>
        </mc:AlternateContent>
      </w:r>
      <w:r w:rsidR="00BF7C06" w:rsidRPr="0021565C">
        <w:rPr>
          <w:b/>
          <w:color w:val="000000" w:themeColor="text1"/>
          <w:sz w:val="32"/>
          <w:szCs w:val="3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Term </w:t>
      </w:r>
      <w:r w:rsidR="00851B10">
        <w:rPr>
          <w:b/>
          <w:color w:val="000000" w:themeColor="text1"/>
          <w:sz w:val="32"/>
          <w:szCs w:val="3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1</w:t>
      </w:r>
      <w:r w:rsidR="00BF7C06" w:rsidRPr="0021565C">
        <w:rPr>
          <w:b/>
          <w:color w:val="000000" w:themeColor="text1"/>
          <w:sz w:val="32"/>
          <w:szCs w:val="3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w:t>
      </w:r>
      <w:r w:rsidR="00851B10">
        <w:rPr>
          <w:b/>
          <w:color w:val="000000" w:themeColor="text1"/>
          <w:sz w:val="32"/>
          <w:szCs w:val="3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August</w:t>
      </w:r>
      <w:r w:rsidR="0013051E">
        <w:rPr>
          <w:b/>
          <w:color w:val="000000" w:themeColor="text1"/>
          <w:sz w:val="32"/>
          <w:szCs w:val="3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r w:rsidR="00851B10">
        <w:rPr>
          <w:b/>
          <w:color w:val="000000" w:themeColor="text1"/>
          <w:sz w:val="32"/>
          <w:szCs w:val="3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October</w:t>
      </w:r>
      <w:r w:rsidR="0013051E">
        <w:rPr>
          <w:b/>
          <w:color w:val="000000" w:themeColor="text1"/>
          <w:sz w:val="32"/>
          <w:szCs w:val="3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 xml:space="preserve"> 2025</w:t>
      </w:r>
    </w:p>
    <w:p w14:paraId="2D9174D4" w14:textId="3F7C95B0" w:rsidR="003E20DA" w:rsidRPr="003E20DA" w:rsidRDefault="003E20DA" w:rsidP="003E20DA">
      <w:pPr>
        <w:rPr>
          <w:b/>
          <w:color w:val="000000" w:themeColor="text1"/>
          <w:sz w:val="72"/>
          <w:szCs w:val="7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5DC804B9" w14:textId="33069068" w:rsidR="0057657C" w:rsidRDefault="0057657C" w:rsidP="0057657C">
      <w:pPr>
        <w:rPr>
          <w:b/>
          <w:color w:val="000000" w:themeColor="text1"/>
          <w:sz w:val="72"/>
          <w:szCs w:val="7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p>
    <w:p w14:paraId="4AD3440B" w14:textId="3FC675F5" w:rsidR="0057657C" w:rsidRDefault="003E20DA" w:rsidP="0057657C">
      <w:pPr>
        <w:jc w:val="center"/>
        <w:rPr>
          <w:b/>
          <w:color w:val="000000" w:themeColor="text1"/>
          <w:sz w:val="72"/>
          <w:szCs w:val="7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57657C">
        <w:rPr>
          <w:b/>
          <w:noProof/>
          <w:color w:val="000000" w:themeColor="text1"/>
          <w:sz w:val="72"/>
          <w:szCs w:val="7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mc:AlternateContent>
          <mc:Choice Requires="wps">
            <w:drawing>
              <wp:anchor distT="45720" distB="45720" distL="114300" distR="114300" simplePos="0" relativeHeight="251658241" behindDoc="1" locked="0" layoutInCell="1" allowOverlap="1" wp14:anchorId="1A695B1F" wp14:editId="3DAC13A2">
                <wp:simplePos x="0" y="0"/>
                <wp:positionH relativeFrom="margin">
                  <wp:posOffset>2748280</wp:posOffset>
                </wp:positionH>
                <wp:positionV relativeFrom="paragraph">
                  <wp:posOffset>392430</wp:posOffset>
                </wp:positionV>
                <wp:extent cx="2800350" cy="164211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0" cy="1642110"/>
                        </a:xfrm>
                        <a:prstGeom prst="rect">
                          <a:avLst/>
                        </a:prstGeom>
                        <a:solidFill>
                          <a:srgbClr val="FFFFFF"/>
                        </a:solidFill>
                        <a:ln w="9525">
                          <a:solidFill>
                            <a:srgbClr val="000000"/>
                          </a:solidFill>
                          <a:miter lim="800000"/>
                          <a:headEnd/>
                          <a:tailEnd/>
                        </a:ln>
                      </wps:spPr>
                      <wps:txbx>
                        <w:txbxContent>
                          <w:p w14:paraId="1CD57F42" w14:textId="33D48503" w:rsidR="00BF7C06" w:rsidRPr="0021565C" w:rsidRDefault="00BF7C06" w:rsidP="0049242A">
                            <w:pPr>
                              <w:jc w:val="center"/>
                              <w:rPr>
                                <w:b/>
                                <w:bCs/>
                                <w:sz w:val="24"/>
                                <w:szCs w:val="24"/>
                                <w:u w:val="single"/>
                              </w:rPr>
                            </w:pPr>
                            <w:r w:rsidRPr="0021565C">
                              <w:rPr>
                                <w:b/>
                                <w:bCs/>
                                <w:sz w:val="24"/>
                                <w:szCs w:val="24"/>
                                <w:u w:val="single"/>
                              </w:rPr>
                              <w:t>Numeracy</w:t>
                            </w:r>
                          </w:p>
                          <w:p w14:paraId="31575510" w14:textId="5A7003D7" w:rsidR="00AF65E6" w:rsidRDefault="00B74F92" w:rsidP="00070390">
                            <w:pPr>
                              <w:jc w:val="both"/>
                              <w:rPr>
                                <w:sz w:val="20"/>
                                <w:szCs w:val="20"/>
                              </w:rPr>
                            </w:pPr>
                            <w:r>
                              <w:rPr>
                                <w:sz w:val="20"/>
                                <w:szCs w:val="20"/>
                              </w:rPr>
                              <w:t>We have been learning about time intervals and have been developing our understanding of how time is used in real life</w:t>
                            </w:r>
                            <w:r w:rsidR="00BC1A8E">
                              <w:rPr>
                                <w:sz w:val="20"/>
                                <w:szCs w:val="20"/>
                              </w:rPr>
                              <w:t>, including bus and</w:t>
                            </w:r>
                            <w:r w:rsidR="00977F03">
                              <w:rPr>
                                <w:sz w:val="20"/>
                                <w:szCs w:val="20"/>
                              </w:rPr>
                              <w:t xml:space="preserve"> </w:t>
                            </w:r>
                            <w:r w:rsidR="00BC1A8E">
                              <w:rPr>
                                <w:sz w:val="20"/>
                                <w:szCs w:val="20"/>
                              </w:rPr>
                              <w:t>train timetables</w:t>
                            </w:r>
                            <w:r>
                              <w:rPr>
                                <w:sz w:val="20"/>
                                <w:szCs w:val="20"/>
                              </w:rPr>
                              <w:t xml:space="preserve">. We </w:t>
                            </w:r>
                            <w:r w:rsidR="00BC1A8E">
                              <w:rPr>
                                <w:sz w:val="20"/>
                                <w:szCs w:val="20"/>
                              </w:rPr>
                              <w:t xml:space="preserve">also </w:t>
                            </w:r>
                            <w:r>
                              <w:rPr>
                                <w:sz w:val="20"/>
                                <w:szCs w:val="20"/>
                              </w:rPr>
                              <w:t xml:space="preserve">used stopwatches to time us doing different skills such as running and star jumps. </w:t>
                            </w:r>
                          </w:p>
                          <w:p w14:paraId="1658C352" w14:textId="77777777" w:rsidR="0034753B" w:rsidRDefault="0034753B" w:rsidP="00070390">
                            <w:pPr>
                              <w:jc w:val="both"/>
                              <w:rPr>
                                <w:sz w:val="20"/>
                                <w:szCs w:val="20"/>
                              </w:rPr>
                            </w:pPr>
                          </w:p>
                          <w:p w14:paraId="5EF5A21C" w14:textId="77777777" w:rsidR="0034753B" w:rsidRDefault="0034753B" w:rsidP="00070390">
                            <w:pPr>
                              <w:jc w:val="both"/>
                              <w:rPr>
                                <w:sz w:val="20"/>
                                <w:szCs w:val="20"/>
                              </w:rPr>
                            </w:pPr>
                          </w:p>
                          <w:p w14:paraId="4F36CE65" w14:textId="77777777" w:rsidR="0034753B" w:rsidRDefault="0034753B" w:rsidP="00070390">
                            <w:pPr>
                              <w:jc w:val="both"/>
                              <w:rPr>
                                <w:sz w:val="20"/>
                                <w:szCs w:val="20"/>
                              </w:rPr>
                            </w:pPr>
                          </w:p>
                          <w:p w14:paraId="38309780" w14:textId="77777777" w:rsidR="0034753B" w:rsidRPr="0065671F" w:rsidRDefault="0034753B" w:rsidP="00070390">
                            <w:pPr>
                              <w:jc w:val="both"/>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695B1F" id="Text Box 2" o:spid="_x0000_s1027" type="#_x0000_t202" style="position:absolute;left:0;text-align:left;margin-left:216.4pt;margin-top:30.9pt;width:220.5pt;height:129.3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">
                <v:textbox>
                  <w:txbxContent>
                    <w:p w14:paraId="1CD57F42" w14:textId="33D48503" w:rsidR="00BF7C06" w:rsidRPr="0021565C" w:rsidRDefault="00BF7C06" w:rsidP="0049242A">
                      <w:pPr>
                        <w:jc w:val="center"/>
                        <w:rPr>
                          <w:b/>
                          <w:bCs/>
                          <w:sz w:val="24"/>
                          <w:szCs w:val="24"/>
                          <w:u w:val="single"/>
                        </w:rPr>
                      </w:pPr>
                      <w:r w:rsidRPr="0021565C">
                        <w:rPr>
                          <w:b/>
                          <w:bCs/>
                          <w:sz w:val="24"/>
                          <w:szCs w:val="24"/>
                          <w:u w:val="single"/>
                        </w:rPr>
                        <w:t>Numeracy</w:t>
                      </w:r>
                    </w:p>
                    <w:p w14:paraId="31575510" w14:textId="5A7003D7" w:rsidR="00AF65E6" w:rsidRDefault="00B74F92" w:rsidP="00070390">
                      <w:pPr>
                        <w:jc w:val="both"/>
                        <w:rPr>
                          <w:sz w:val="20"/>
                          <w:szCs w:val="20"/>
                        </w:rPr>
                      </w:pPr>
                      <w:r>
                        <w:rPr>
                          <w:sz w:val="20"/>
                          <w:szCs w:val="20"/>
                        </w:rPr>
                        <w:t>We have been learning about time intervals and have been developing our understanding of how time is used in real life</w:t>
                      </w:r>
                      <w:r w:rsidR="00BC1A8E">
                        <w:rPr>
                          <w:sz w:val="20"/>
                          <w:szCs w:val="20"/>
                        </w:rPr>
                        <w:t>, including bus and</w:t>
                      </w:r>
                      <w:r w:rsidR="00977F03">
                        <w:rPr>
                          <w:sz w:val="20"/>
                          <w:szCs w:val="20"/>
                        </w:rPr>
                        <w:t xml:space="preserve"> </w:t>
                      </w:r>
                      <w:r w:rsidR="00BC1A8E">
                        <w:rPr>
                          <w:sz w:val="20"/>
                          <w:szCs w:val="20"/>
                        </w:rPr>
                        <w:t>train timetables</w:t>
                      </w:r>
                      <w:r>
                        <w:rPr>
                          <w:sz w:val="20"/>
                          <w:szCs w:val="20"/>
                        </w:rPr>
                        <w:t xml:space="preserve">. We </w:t>
                      </w:r>
                      <w:r w:rsidR="00BC1A8E">
                        <w:rPr>
                          <w:sz w:val="20"/>
                          <w:szCs w:val="20"/>
                        </w:rPr>
                        <w:t xml:space="preserve">also </w:t>
                      </w:r>
                      <w:r>
                        <w:rPr>
                          <w:sz w:val="20"/>
                          <w:szCs w:val="20"/>
                        </w:rPr>
                        <w:t xml:space="preserve">used stopwatches to time us doing different skills such as running and star jumps. </w:t>
                      </w:r>
                    </w:p>
                    <w:p w14:paraId="1658C352" w14:textId="77777777" w:rsidR="0034753B" w:rsidRDefault="0034753B" w:rsidP="00070390">
                      <w:pPr>
                        <w:jc w:val="both"/>
                        <w:rPr>
                          <w:sz w:val="20"/>
                          <w:szCs w:val="20"/>
                        </w:rPr>
                      </w:pPr>
                    </w:p>
                    <w:p w14:paraId="5EF5A21C" w14:textId="77777777" w:rsidR="0034753B" w:rsidRDefault="0034753B" w:rsidP="00070390">
                      <w:pPr>
                        <w:jc w:val="both"/>
                        <w:rPr>
                          <w:sz w:val="20"/>
                          <w:szCs w:val="20"/>
                        </w:rPr>
                      </w:pPr>
                    </w:p>
                    <w:p w14:paraId="4F36CE65" w14:textId="77777777" w:rsidR="0034753B" w:rsidRDefault="0034753B" w:rsidP="00070390">
                      <w:pPr>
                        <w:jc w:val="both"/>
                        <w:rPr>
                          <w:sz w:val="20"/>
                          <w:szCs w:val="20"/>
                        </w:rPr>
                      </w:pPr>
                    </w:p>
                    <w:p w14:paraId="38309780" w14:textId="77777777" w:rsidR="0034753B" w:rsidRPr="0065671F" w:rsidRDefault="0034753B" w:rsidP="00070390">
                      <w:pPr>
                        <w:jc w:val="both"/>
                        <w:rPr>
                          <w:sz w:val="20"/>
                          <w:szCs w:val="20"/>
                        </w:rPr>
                      </w:pPr>
                    </w:p>
                  </w:txbxContent>
                </v:textbox>
                <w10:wrap anchorx="margin"/>
              </v:shape>
            </w:pict>
          </mc:Fallback>
        </mc:AlternateContent>
      </w:r>
      <w:r w:rsidRPr="00DD2F23">
        <w:rPr>
          <w:noProof/>
          <w:sz w:val="72"/>
          <w:szCs w:val="72"/>
        </w:rPr>
        <w:drawing>
          <wp:anchor distT="0" distB="0" distL="114300" distR="114300" simplePos="0" relativeHeight="251659267" behindDoc="1" locked="0" layoutInCell="1" allowOverlap="1" wp14:anchorId="087D57C9" wp14:editId="3A844A33">
            <wp:simplePos x="0" y="0"/>
            <wp:positionH relativeFrom="column">
              <wp:posOffset>-83185</wp:posOffset>
            </wp:positionH>
            <wp:positionV relativeFrom="paragraph">
              <wp:posOffset>396240</wp:posOffset>
            </wp:positionV>
            <wp:extent cx="2228850" cy="1671955"/>
            <wp:effectExtent l="0" t="0" r="0" b="4445"/>
            <wp:wrapNone/>
            <wp:docPr id="51211190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28850" cy="16719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9D6FD1" w14:textId="7B22A477" w:rsidR="00DD2F23" w:rsidRPr="00DD2F23" w:rsidRDefault="00DD2F23" w:rsidP="00DD2F23">
      <w:pPr>
        <w:jc w:val="center"/>
        <w:rPr>
          <w:sz w:val="72"/>
          <w:szCs w:val="72"/>
        </w:rPr>
      </w:pPr>
    </w:p>
    <w:p w14:paraId="01179F6A" w14:textId="05980BCC" w:rsidR="0057657C" w:rsidRPr="0057657C" w:rsidRDefault="003E20DA" w:rsidP="0057657C">
      <w:pPr>
        <w:rPr>
          <w:sz w:val="72"/>
          <w:szCs w:val="72"/>
        </w:rPr>
      </w:pPr>
      <w:r w:rsidRPr="0057657C">
        <w:rPr>
          <w:b/>
          <w:noProof/>
          <w:color w:val="000000" w:themeColor="text1"/>
          <w:sz w:val="72"/>
          <w:szCs w:val="7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mc:AlternateContent>
          <mc:Choice Requires="wps">
            <w:drawing>
              <wp:anchor distT="45720" distB="45720" distL="114300" distR="114300" simplePos="0" relativeHeight="251658243" behindDoc="1" locked="0" layoutInCell="1" allowOverlap="1" wp14:anchorId="3FA78816" wp14:editId="44CBC73D">
                <wp:simplePos x="0" y="0"/>
                <wp:positionH relativeFrom="margin">
                  <wp:posOffset>-95250</wp:posOffset>
                </wp:positionH>
                <wp:positionV relativeFrom="paragraph">
                  <wp:posOffset>738505</wp:posOffset>
                </wp:positionV>
                <wp:extent cx="3438525" cy="2127885"/>
                <wp:effectExtent l="0" t="0" r="28575" b="24765"/>
                <wp:wrapNone/>
                <wp:docPr id="1356443693" name="Text Box 13564436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2127885"/>
                        </a:xfrm>
                        <a:prstGeom prst="rect">
                          <a:avLst/>
                        </a:prstGeom>
                        <a:solidFill>
                          <a:srgbClr val="FFFFFF"/>
                        </a:solidFill>
                        <a:ln w="9525">
                          <a:solidFill>
                            <a:srgbClr val="000000"/>
                          </a:solidFill>
                          <a:miter lim="800000"/>
                          <a:headEnd/>
                          <a:tailEnd/>
                        </a:ln>
                      </wps:spPr>
                      <wps:txbx>
                        <w:txbxContent>
                          <w:p w14:paraId="5A11A1C9" w14:textId="7182290D" w:rsidR="00BF7C06" w:rsidRPr="0021565C" w:rsidRDefault="00BF7C06" w:rsidP="0049242A">
                            <w:pPr>
                              <w:jc w:val="center"/>
                              <w:rPr>
                                <w:b/>
                                <w:bCs/>
                                <w:sz w:val="24"/>
                                <w:szCs w:val="24"/>
                                <w:u w:val="single"/>
                              </w:rPr>
                            </w:pPr>
                            <w:r w:rsidRPr="0021565C">
                              <w:rPr>
                                <w:b/>
                                <w:bCs/>
                                <w:sz w:val="24"/>
                                <w:szCs w:val="24"/>
                                <w:u w:val="single"/>
                              </w:rPr>
                              <w:t>Health &amp; Wellbeing</w:t>
                            </w:r>
                          </w:p>
                          <w:p w14:paraId="16C9807B" w14:textId="1DE7A384" w:rsidR="00BF7C06" w:rsidRPr="0065671F" w:rsidRDefault="00B74F92" w:rsidP="00BF7C06">
                            <w:pPr>
                              <w:rPr>
                                <w:sz w:val="24"/>
                                <w:szCs w:val="24"/>
                              </w:rPr>
                            </w:pPr>
                            <w:r w:rsidRPr="004310E8">
                              <w:rPr>
                                <w:sz w:val="20"/>
                                <w:szCs w:val="20"/>
                              </w:rPr>
                              <w:t xml:space="preserve">We have been developing our teamwork and ball skills </w:t>
                            </w:r>
                            <w:r w:rsidR="003B3F72" w:rsidRPr="004310E8">
                              <w:rPr>
                                <w:sz w:val="20"/>
                                <w:szCs w:val="20"/>
                              </w:rPr>
                              <w:t xml:space="preserve">while playing netball in PE. We understand the different rules and </w:t>
                            </w:r>
                            <w:r w:rsidR="003E20DA" w:rsidRPr="004310E8">
                              <w:rPr>
                                <w:sz w:val="20"/>
                                <w:szCs w:val="20"/>
                              </w:rPr>
                              <w:t>positions,</w:t>
                            </w:r>
                            <w:r w:rsidR="003B3F72" w:rsidRPr="004310E8">
                              <w:rPr>
                                <w:sz w:val="20"/>
                                <w:szCs w:val="20"/>
                              </w:rPr>
                              <w:t xml:space="preserve"> and we are learning to work together to play mini netball games.</w:t>
                            </w:r>
                            <w:r w:rsidR="004310E8" w:rsidRPr="004310E8">
                              <w:rPr>
                                <w:sz w:val="20"/>
                                <w:szCs w:val="20"/>
                              </w:rPr>
                              <w:t xml:space="preserve"> We enjoyed our opportunity to tr</w:t>
                            </w:r>
                            <w:r w:rsidR="003E20DA">
                              <w:rPr>
                                <w:sz w:val="20"/>
                                <w:szCs w:val="20"/>
                              </w:rPr>
                              <w:t>ia</w:t>
                            </w:r>
                            <w:r w:rsidR="004310E8" w:rsidRPr="004310E8">
                              <w:rPr>
                                <w:sz w:val="20"/>
                                <w:szCs w:val="20"/>
                              </w:rPr>
                              <w:t xml:space="preserve">l </w:t>
                            </w:r>
                            <w:r w:rsidR="004310E8">
                              <w:rPr>
                                <w:sz w:val="20"/>
                                <w:szCs w:val="20"/>
                              </w:rPr>
                              <w:t xml:space="preserve">a </w:t>
                            </w:r>
                            <w:r w:rsidR="004310E8" w:rsidRPr="004310E8">
                              <w:rPr>
                                <w:sz w:val="20"/>
                                <w:szCs w:val="20"/>
                              </w:rPr>
                              <w:t>martial arts</w:t>
                            </w:r>
                            <w:r w:rsidR="004310E8">
                              <w:rPr>
                                <w:sz w:val="20"/>
                                <w:szCs w:val="20"/>
                              </w:rPr>
                              <w:t xml:space="preserve"> class</w:t>
                            </w:r>
                            <w:r w:rsidR="004310E8" w:rsidRPr="004310E8">
                              <w:rPr>
                                <w:sz w:val="20"/>
                                <w:szCs w:val="20"/>
                              </w:rPr>
                              <w:t xml:space="preserve"> when Rivals visited. We learned about showing respect and started to learn some kickboxing</w:t>
                            </w:r>
                            <w:r w:rsidR="004310E8">
                              <w:rPr>
                                <w:sz w:val="24"/>
                                <w:szCs w:val="24"/>
                              </w:rPr>
                              <w:t xml:space="preserve"> </w:t>
                            </w:r>
                            <w:r w:rsidR="004310E8" w:rsidRPr="004310E8">
                              <w:rPr>
                                <w:sz w:val="20"/>
                                <w:szCs w:val="20"/>
                              </w:rPr>
                              <w:t>techniques</w:t>
                            </w:r>
                            <w:r w:rsidR="003E20DA">
                              <w:rPr>
                                <w:sz w:val="20"/>
                                <w:szCs w:val="20"/>
                              </w:rPr>
                              <w:t>. T</w:t>
                            </w:r>
                            <w:r w:rsidR="004310E8">
                              <w:rPr>
                                <w:sz w:val="20"/>
                                <w:szCs w:val="20"/>
                              </w:rPr>
                              <w:t>he pad work was a strong favourite.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A78816" id="Text Box 1356443693" o:spid="_x0000_s1028" type="#_x0000_t202" style="position:absolute;margin-left:-7.5pt;margin-top:58.15pt;width:270.75pt;height:167.5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">
                <v:textbox>
                  <w:txbxContent>
                    <w:p w14:paraId="5A11A1C9" w14:textId="7182290D" w:rsidR="00BF7C06" w:rsidRPr="0021565C" w:rsidRDefault="00BF7C06" w:rsidP="0049242A">
                      <w:pPr>
                        <w:jc w:val="center"/>
                        <w:rPr>
                          <w:b/>
                          <w:bCs/>
                          <w:sz w:val="24"/>
                          <w:szCs w:val="24"/>
                          <w:u w:val="single"/>
                        </w:rPr>
                      </w:pPr>
                      <w:r w:rsidRPr="0021565C">
                        <w:rPr>
                          <w:b/>
                          <w:bCs/>
                          <w:sz w:val="24"/>
                          <w:szCs w:val="24"/>
                          <w:u w:val="single"/>
                        </w:rPr>
                        <w:t>Health &amp; Wellbeing</w:t>
                      </w:r>
                    </w:p>
                    <w:p w14:paraId="16C9807B" w14:textId="1DE7A384" w:rsidR="00BF7C06" w:rsidRPr="0065671F" w:rsidRDefault="00B74F92" w:rsidP="00BF7C06">
                      <w:pPr>
                        <w:rPr>
                          <w:sz w:val="24"/>
                          <w:szCs w:val="24"/>
                        </w:rPr>
                      </w:pPr>
                      <w:r w:rsidRPr="004310E8">
                        <w:rPr>
                          <w:sz w:val="20"/>
                          <w:szCs w:val="20"/>
                        </w:rPr>
                        <w:t xml:space="preserve">We have been developing our teamwork and ball skills </w:t>
                      </w:r>
                      <w:r w:rsidR="003B3F72" w:rsidRPr="004310E8">
                        <w:rPr>
                          <w:sz w:val="20"/>
                          <w:szCs w:val="20"/>
                        </w:rPr>
                        <w:t xml:space="preserve">while playing netball in PE. We understand the different rules and </w:t>
                      </w:r>
                      <w:r w:rsidR="003E20DA" w:rsidRPr="004310E8">
                        <w:rPr>
                          <w:sz w:val="20"/>
                          <w:szCs w:val="20"/>
                        </w:rPr>
                        <w:t>positions,</w:t>
                      </w:r>
                      <w:r w:rsidR="003B3F72" w:rsidRPr="004310E8">
                        <w:rPr>
                          <w:sz w:val="20"/>
                          <w:szCs w:val="20"/>
                        </w:rPr>
                        <w:t xml:space="preserve"> and we are learning to work together to play mini netball games.</w:t>
                      </w:r>
                      <w:r w:rsidR="004310E8" w:rsidRPr="004310E8">
                        <w:rPr>
                          <w:sz w:val="20"/>
                          <w:szCs w:val="20"/>
                        </w:rPr>
                        <w:t xml:space="preserve"> We enjoyed our opportunity to tr</w:t>
                      </w:r>
                      <w:r w:rsidR="003E20DA">
                        <w:rPr>
                          <w:sz w:val="20"/>
                          <w:szCs w:val="20"/>
                        </w:rPr>
                        <w:t>ia</w:t>
                      </w:r>
                      <w:r w:rsidR="004310E8" w:rsidRPr="004310E8">
                        <w:rPr>
                          <w:sz w:val="20"/>
                          <w:szCs w:val="20"/>
                        </w:rPr>
                        <w:t xml:space="preserve">l </w:t>
                      </w:r>
                      <w:r w:rsidR="004310E8">
                        <w:rPr>
                          <w:sz w:val="20"/>
                          <w:szCs w:val="20"/>
                        </w:rPr>
                        <w:t xml:space="preserve">a </w:t>
                      </w:r>
                      <w:r w:rsidR="004310E8" w:rsidRPr="004310E8">
                        <w:rPr>
                          <w:sz w:val="20"/>
                          <w:szCs w:val="20"/>
                        </w:rPr>
                        <w:t>martial arts</w:t>
                      </w:r>
                      <w:r w:rsidR="004310E8">
                        <w:rPr>
                          <w:sz w:val="20"/>
                          <w:szCs w:val="20"/>
                        </w:rPr>
                        <w:t xml:space="preserve"> class</w:t>
                      </w:r>
                      <w:r w:rsidR="004310E8" w:rsidRPr="004310E8">
                        <w:rPr>
                          <w:sz w:val="20"/>
                          <w:szCs w:val="20"/>
                        </w:rPr>
                        <w:t xml:space="preserve"> when Rivals visited. We learned about showing respect and started to learn some kickboxing</w:t>
                      </w:r>
                      <w:r w:rsidR="004310E8">
                        <w:rPr>
                          <w:sz w:val="24"/>
                          <w:szCs w:val="24"/>
                        </w:rPr>
                        <w:t xml:space="preserve"> </w:t>
                      </w:r>
                      <w:r w:rsidR="004310E8" w:rsidRPr="004310E8">
                        <w:rPr>
                          <w:sz w:val="20"/>
                          <w:szCs w:val="20"/>
                        </w:rPr>
                        <w:t>techniques</w:t>
                      </w:r>
                      <w:r w:rsidR="003E20DA">
                        <w:rPr>
                          <w:sz w:val="20"/>
                          <w:szCs w:val="20"/>
                        </w:rPr>
                        <w:t>. T</w:t>
                      </w:r>
                      <w:r w:rsidR="004310E8">
                        <w:rPr>
                          <w:sz w:val="20"/>
                          <w:szCs w:val="20"/>
                        </w:rPr>
                        <w:t>he pad work was a strong favourite.</w:t>
                      </w:r>
                    </w:p>
                  </w:txbxContent>
                </v:textbox>
                <w10:wrap anchorx="margin"/>
              </v:shape>
            </w:pict>
          </mc:Fallback>
        </mc:AlternateContent>
      </w:r>
    </w:p>
    <w:p w14:paraId="23FE7C51" w14:textId="24CA7285" w:rsidR="0057657C" w:rsidRDefault="003E20DA" w:rsidP="0057657C">
      <w:pPr>
        <w:rPr>
          <w:sz w:val="72"/>
          <w:szCs w:val="72"/>
        </w:rPr>
      </w:pPr>
      <w:r>
        <w:rPr>
          <w:noProof/>
          <w:sz w:val="72"/>
          <w:szCs w:val="72"/>
        </w:rPr>
        <w:drawing>
          <wp:anchor distT="0" distB="0" distL="114300" distR="114300" simplePos="0" relativeHeight="251661315" behindDoc="0" locked="0" layoutInCell="1" allowOverlap="1" wp14:anchorId="440AAA41" wp14:editId="6D15B717">
            <wp:simplePos x="0" y="0"/>
            <wp:positionH relativeFrom="margin">
              <wp:align>right</wp:align>
            </wp:positionH>
            <wp:positionV relativeFrom="paragraph">
              <wp:posOffset>5715</wp:posOffset>
            </wp:positionV>
            <wp:extent cx="2196465" cy="2000250"/>
            <wp:effectExtent l="0" t="0" r="0" b="0"/>
            <wp:wrapSquare wrapText="bothSides"/>
            <wp:docPr id="1269221913" name="Picture 5" descr="A group of people in a roo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221913" name="Picture 5" descr="A group of people in a room&#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96465" cy="2000250"/>
                    </a:xfrm>
                    <a:prstGeom prst="rect">
                      <a:avLst/>
                    </a:prstGeom>
                  </pic:spPr>
                </pic:pic>
              </a:graphicData>
            </a:graphic>
            <wp14:sizeRelH relativeFrom="margin">
              <wp14:pctWidth>0</wp14:pctWidth>
            </wp14:sizeRelH>
            <wp14:sizeRelV relativeFrom="margin">
              <wp14:pctHeight>0</wp14:pctHeight>
            </wp14:sizeRelV>
          </wp:anchor>
        </w:drawing>
      </w:r>
    </w:p>
    <w:p w14:paraId="4B419807" w14:textId="666CBA10" w:rsidR="004A4204" w:rsidRPr="0057657C" w:rsidRDefault="004A4204" w:rsidP="0057657C">
      <w:pPr>
        <w:rPr>
          <w:sz w:val="72"/>
          <w:szCs w:val="72"/>
        </w:rPr>
      </w:pPr>
    </w:p>
    <w:p w14:paraId="4EEF4013" w14:textId="0C4FC1FE" w:rsidR="0057657C" w:rsidRPr="0057657C" w:rsidRDefault="0057657C" w:rsidP="0057657C">
      <w:pPr>
        <w:rPr>
          <w:sz w:val="72"/>
          <w:szCs w:val="72"/>
        </w:rPr>
      </w:pPr>
    </w:p>
    <w:p w14:paraId="679855BE" w14:textId="74646742" w:rsidR="001A27C6" w:rsidRPr="001A27C6" w:rsidRDefault="003E20DA" w:rsidP="001A27C6">
      <w:pPr>
        <w:rPr>
          <w:sz w:val="72"/>
          <w:szCs w:val="72"/>
        </w:rPr>
      </w:pPr>
      <w:r w:rsidRPr="001A27C6">
        <w:rPr>
          <w:noProof/>
          <w:sz w:val="72"/>
          <w:szCs w:val="72"/>
        </w:rPr>
        <w:drawing>
          <wp:anchor distT="0" distB="0" distL="114300" distR="114300" simplePos="0" relativeHeight="251660291" behindDoc="1" locked="0" layoutInCell="1" allowOverlap="1" wp14:anchorId="2FE10C0F" wp14:editId="174D5DFA">
            <wp:simplePos x="0" y="0"/>
            <wp:positionH relativeFrom="margin">
              <wp:posOffset>28575</wp:posOffset>
            </wp:positionH>
            <wp:positionV relativeFrom="paragraph">
              <wp:posOffset>48260</wp:posOffset>
            </wp:positionV>
            <wp:extent cx="2361565" cy="1809750"/>
            <wp:effectExtent l="0" t="0" r="635" b="0"/>
            <wp:wrapNone/>
            <wp:docPr id="878935744" name="Picture 8" descr="A group of boys kneeling on the flo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935744" name="Picture 8" descr="A group of boys kneeling on the floor&#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61565" cy="180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657C">
        <w:rPr>
          <w:b/>
          <w:noProof/>
          <w:color w:val="000000" w:themeColor="text1"/>
          <w:sz w:val="72"/>
          <w:szCs w:val="72"/>
          <w:u w:val="single"/>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mc:AlternateContent>
          <mc:Choice Requires="wps">
            <w:drawing>
              <wp:anchor distT="45720" distB="45720" distL="114300" distR="114300" simplePos="0" relativeHeight="251658242" behindDoc="1" locked="0" layoutInCell="1" allowOverlap="1" wp14:anchorId="56089A83" wp14:editId="61800D29">
                <wp:simplePos x="0" y="0"/>
                <wp:positionH relativeFrom="margin">
                  <wp:posOffset>2571750</wp:posOffset>
                </wp:positionH>
                <wp:positionV relativeFrom="paragraph">
                  <wp:posOffset>19685</wp:posOffset>
                </wp:positionV>
                <wp:extent cx="3278987" cy="1847850"/>
                <wp:effectExtent l="0" t="0" r="17145"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8987" cy="1847850"/>
                        </a:xfrm>
                        <a:prstGeom prst="rect">
                          <a:avLst/>
                        </a:prstGeom>
                        <a:solidFill>
                          <a:srgbClr val="FFFFFF"/>
                        </a:solidFill>
                        <a:ln w="9525">
                          <a:solidFill>
                            <a:srgbClr val="000000"/>
                          </a:solidFill>
                          <a:miter lim="800000"/>
                          <a:headEnd/>
                          <a:tailEnd/>
                        </a:ln>
                      </wps:spPr>
                      <wps:txbx>
                        <w:txbxContent>
                          <w:p w14:paraId="2955AEB0" w14:textId="7B4269EA" w:rsidR="00BF7C06" w:rsidRPr="0021565C" w:rsidRDefault="00BF7C06" w:rsidP="0065671F">
                            <w:pPr>
                              <w:rPr>
                                <w:b/>
                                <w:bCs/>
                                <w:sz w:val="24"/>
                                <w:szCs w:val="24"/>
                                <w:u w:val="single"/>
                              </w:rPr>
                            </w:pPr>
                            <w:r w:rsidRPr="0021565C">
                              <w:rPr>
                                <w:b/>
                                <w:bCs/>
                                <w:sz w:val="24"/>
                                <w:szCs w:val="24"/>
                                <w:u w:val="single"/>
                              </w:rPr>
                              <w:t>Learning Across the Curriculum</w:t>
                            </w:r>
                          </w:p>
                          <w:p w14:paraId="393E0096" w14:textId="77777777" w:rsidR="00977F03" w:rsidRDefault="003B3F72" w:rsidP="007E0288">
                            <w:pPr>
                              <w:jc w:val="both"/>
                              <w:rPr>
                                <w:sz w:val="20"/>
                                <w:szCs w:val="20"/>
                              </w:rPr>
                            </w:pPr>
                            <w:r w:rsidRPr="00977F03">
                              <w:rPr>
                                <w:sz w:val="20"/>
                                <w:szCs w:val="20"/>
                              </w:rPr>
                              <w:t xml:space="preserve">We have been learning to programme </w:t>
                            </w:r>
                            <w:r w:rsidR="0079437A" w:rsidRPr="00977F03">
                              <w:rPr>
                                <w:sz w:val="20"/>
                                <w:szCs w:val="20"/>
                              </w:rPr>
                              <w:t>micro: bits</w:t>
                            </w:r>
                            <w:r w:rsidRPr="00977F03">
                              <w:rPr>
                                <w:sz w:val="20"/>
                                <w:szCs w:val="20"/>
                              </w:rPr>
                              <w:t xml:space="preserve"> to measure</w:t>
                            </w:r>
                            <w:r w:rsidR="0079437A" w:rsidRPr="00977F03">
                              <w:rPr>
                                <w:sz w:val="20"/>
                                <w:szCs w:val="20"/>
                              </w:rPr>
                              <w:t xml:space="preserve"> how much power is in each kick</w:t>
                            </w:r>
                            <w:r w:rsidR="00F2585A" w:rsidRPr="00977F03">
                              <w:rPr>
                                <w:sz w:val="20"/>
                                <w:szCs w:val="20"/>
                              </w:rPr>
                              <w:t xml:space="preserve"> of a ball</w:t>
                            </w:r>
                            <w:r w:rsidR="0079437A" w:rsidRPr="00977F03">
                              <w:rPr>
                                <w:sz w:val="20"/>
                                <w:szCs w:val="20"/>
                              </w:rPr>
                              <w:t xml:space="preserve">/swing of a bat. </w:t>
                            </w:r>
                          </w:p>
                          <w:p w14:paraId="2195C1F6" w14:textId="1BBCE8DC" w:rsidR="007E0288" w:rsidRPr="00977F03" w:rsidRDefault="0079437A" w:rsidP="007E0288">
                            <w:pPr>
                              <w:jc w:val="both"/>
                              <w:rPr>
                                <w:sz w:val="20"/>
                                <w:szCs w:val="20"/>
                              </w:rPr>
                            </w:pPr>
                            <w:r w:rsidRPr="00977F03">
                              <w:rPr>
                                <w:sz w:val="20"/>
                                <w:szCs w:val="20"/>
                              </w:rPr>
                              <w:t>We have developed our understanding of sports science and can explain why this information is important to athletes.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089A83" id="Text Box 3" o:spid="_x0000_s1029" type="#_x0000_t202" style="position:absolute;margin-left:202.5pt;margin-top:1.55pt;width:258.2pt;height:145.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">
                <v:textbox>
                  <w:txbxContent>
                    <w:p w14:paraId="2955AEB0" w14:textId="7B4269EA" w:rsidR="00BF7C06" w:rsidRPr="0021565C" w:rsidRDefault="00BF7C06" w:rsidP="0065671F">
                      <w:pPr>
                        <w:rPr>
                          <w:b/>
                          <w:bCs/>
                          <w:sz w:val="24"/>
                          <w:szCs w:val="24"/>
                          <w:u w:val="single"/>
                        </w:rPr>
                      </w:pPr>
                      <w:r w:rsidRPr="0021565C">
                        <w:rPr>
                          <w:b/>
                          <w:bCs/>
                          <w:sz w:val="24"/>
                          <w:szCs w:val="24"/>
                          <w:u w:val="single"/>
                        </w:rPr>
                        <w:t>Learning Across the Curriculum</w:t>
                      </w:r>
                    </w:p>
                    <w:p w14:paraId="393E0096" w14:textId="77777777" w:rsidR="00977F03" w:rsidRDefault="003B3F72" w:rsidP="007E0288">
                      <w:pPr>
                        <w:jc w:val="both"/>
                        <w:rPr>
                          <w:sz w:val="20"/>
                          <w:szCs w:val="20"/>
                        </w:rPr>
                      </w:pPr>
                      <w:r w:rsidRPr="00977F03">
                        <w:rPr>
                          <w:sz w:val="20"/>
                          <w:szCs w:val="20"/>
                        </w:rPr>
                        <w:t xml:space="preserve">We have been learning to programme </w:t>
                      </w:r>
                      <w:r w:rsidR="0079437A" w:rsidRPr="00977F03">
                        <w:rPr>
                          <w:sz w:val="20"/>
                          <w:szCs w:val="20"/>
                        </w:rPr>
                        <w:t>micro: bits</w:t>
                      </w:r>
                      <w:r w:rsidRPr="00977F03">
                        <w:rPr>
                          <w:sz w:val="20"/>
                          <w:szCs w:val="20"/>
                        </w:rPr>
                        <w:t xml:space="preserve"> to measure</w:t>
                      </w:r>
                      <w:r w:rsidR="0079437A" w:rsidRPr="00977F03">
                        <w:rPr>
                          <w:sz w:val="20"/>
                          <w:szCs w:val="20"/>
                        </w:rPr>
                        <w:t xml:space="preserve"> how much power is in each kick</w:t>
                      </w:r>
                      <w:r w:rsidR="00F2585A" w:rsidRPr="00977F03">
                        <w:rPr>
                          <w:sz w:val="20"/>
                          <w:szCs w:val="20"/>
                        </w:rPr>
                        <w:t xml:space="preserve"> of a ball</w:t>
                      </w:r>
                      <w:r w:rsidR="0079437A" w:rsidRPr="00977F03">
                        <w:rPr>
                          <w:sz w:val="20"/>
                          <w:szCs w:val="20"/>
                        </w:rPr>
                        <w:t xml:space="preserve">/swing of a bat. </w:t>
                      </w:r>
                    </w:p>
                    <w:p w14:paraId="2195C1F6" w14:textId="1BBCE8DC" w:rsidR="007E0288" w:rsidRPr="00977F03" w:rsidRDefault="0079437A" w:rsidP="007E0288">
                      <w:pPr>
                        <w:jc w:val="both"/>
                        <w:rPr>
                          <w:sz w:val="20"/>
                          <w:szCs w:val="20"/>
                        </w:rPr>
                      </w:pPr>
                      <w:r w:rsidRPr="00977F03">
                        <w:rPr>
                          <w:sz w:val="20"/>
                          <w:szCs w:val="20"/>
                        </w:rPr>
                        <w:t>We have developed our understanding of sports science and can explain why this information is important to athletes.</w:t>
                      </w:r>
                    </w:p>
                  </w:txbxContent>
                </v:textbox>
                <w10:wrap anchorx="margin"/>
              </v:shape>
            </w:pict>
          </mc:Fallback>
        </mc:AlternateContent>
      </w:r>
      <w:r w:rsidR="004A4204">
        <w:rPr>
          <w:sz w:val="72"/>
          <w:szCs w:val="72"/>
        </w:rPr>
        <w:t xml:space="preserve"> </w:t>
      </w:r>
    </w:p>
    <w:p w14:paraId="718773FA" w14:textId="77F7B194" w:rsidR="0059313B" w:rsidRPr="0059313B" w:rsidRDefault="0059313B" w:rsidP="00DB04CA">
      <w:pPr>
        <w:rPr>
          <w:sz w:val="72"/>
          <w:szCs w:val="72"/>
        </w:rPr>
      </w:pPr>
    </w:p>
    <w:sectPr w:rsidR="0059313B" w:rsidRPr="0059313B" w:rsidSect="00AC0490">
      <w:pgSz w:w="11906" w:h="16838"/>
      <w:pgMar w:top="993" w:right="1440" w:bottom="1440" w:left="1440" w:header="708" w:footer="708" w:gutter="0"/>
      <w:pgBorders w:offsetFrom="page">
        <w:top w:val="pencils" w:sz="31" w:space="24" w:color="auto"/>
        <w:left w:val="pencils" w:sz="31" w:space="24" w:color="auto"/>
        <w:bottom w:val="pencils" w:sz="31" w:space="24" w:color="auto"/>
        <w:right w:val="pencils" w:sz="31"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A2EE0" w14:textId="77777777" w:rsidR="006F66D6" w:rsidRDefault="006F66D6" w:rsidP="00FA2954">
      <w:pPr>
        <w:spacing w:after="0" w:line="240" w:lineRule="auto"/>
      </w:pPr>
      <w:r>
        <w:separator/>
      </w:r>
    </w:p>
  </w:endnote>
  <w:endnote w:type="continuationSeparator" w:id="0">
    <w:p w14:paraId="257C16F2" w14:textId="77777777" w:rsidR="006F66D6" w:rsidRDefault="006F66D6" w:rsidP="00FA2954">
      <w:pPr>
        <w:spacing w:after="0" w:line="240" w:lineRule="auto"/>
      </w:pPr>
      <w:r>
        <w:continuationSeparator/>
      </w:r>
    </w:p>
  </w:endnote>
  <w:endnote w:type="continuationNotice" w:id="1">
    <w:p w14:paraId="35E4675F" w14:textId="77777777" w:rsidR="006F66D6" w:rsidRDefault="006F66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867AD" w14:textId="77777777" w:rsidR="006F66D6" w:rsidRDefault="006F66D6" w:rsidP="00FA2954">
      <w:pPr>
        <w:spacing w:after="0" w:line="240" w:lineRule="auto"/>
      </w:pPr>
      <w:r>
        <w:separator/>
      </w:r>
    </w:p>
  </w:footnote>
  <w:footnote w:type="continuationSeparator" w:id="0">
    <w:p w14:paraId="410B8BC0" w14:textId="77777777" w:rsidR="006F66D6" w:rsidRDefault="006F66D6" w:rsidP="00FA2954">
      <w:pPr>
        <w:spacing w:after="0" w:line="240" w:lineRule="auto"/>
      </w:pPr>
      <w:r>
        <w:continuationSeparator/>
      </w:r>
    </w:p>
  </w:footnote>
  <w:footnote w:type="continuationNotice" w:id="1">
    <w:p w14:paraId="7104959F" w14:textId="77777777" w:rsidR="006F66D6" w:rsidRDefault="006F66D6">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57C"/>
    <w:rsid w:val="000541CE"/>
    <w:rsid w:val="00070390"/>
    <w:rsid w:val="000951DC"/>
    <w:rsid w:val="000D1FAC"/>
    <w:rsid w:val="000E1716"/>
    <w:rsid w:val="000E5916"/>
    <w:rsid w:val="0013051E"/>
    <w:rsid w:val="001A27C6"/>
    <w:rsid w:val="001E33D3"/>
    <w:rsid w:val="00213969"/>
    <w:rsid w:val="00214AAA"/>
    <w:rsid w:val="0021565C"/>
    <w:rsid w:val="0023155F"/>
    <w:rsid w:val="00250A1D"/>
    <w:rsid w:val="002E1701"/>
    <w:rsid w:val="002E5AAC"/>
    <w:rsid w:val="002E6052"/>
    <w:rsid w:val="002F7A3C"/>
    <w:rsid w:val="0034753B"/>
    <w:rsid w:val="00372362"/>
    <w:rsid w:val="003901FF"/>
    <w:rsid w:val="003B3F72"/>
    <w:rsid w:val="003E20DA"/>
    <w:rsid w:val="00410AA1"/>
    <w:rsid w:val="00421FE3"/>
    <w:rsid w:val="00422C7E"/>
    <w:rsid w:val="004310E8"/>
    <w:rsid w:val="00432EC7"/>
    <w:rsid w:val="0049242A"/>
    <w:rsid w:val="004A4204"/>
    <w:rsid w:val="004A5850"/>
    <w:rsid w:val="004F76D4"/>
    <w:rsid w:val="005218CB"/>
    <w:rsid w:val="0057657C"/>
    <w:rsid w:val="0059313B"/>
    <w:rsid w:val="005D37DD"/>
    <w:rsid w:val="00636155"/>
    <w:rsid w:val="0065671F"/>
    <w:rsid w:val="006C4DE3"/>
    <w:rsid w:val="006E2A39"/>
    <w:rsid w:val="006F66D6"/>
    <w:rsid w:val="00762E8F"/>
    <w:rsid w:val="00785EA7"/>
    <w:rsid w:val="007879E7"/>
    <w:rsid w:val="007917CA"/>
    <w:rsid w:val="0079437A"/>
    <w:rsid w:val="007A46DB"/>
    <w:rsid w:val="007A5592"/>
    <w:rsid w:val="007C70F4"/>
    <w:rsid w:val="007D66D7"/>
    <w:rsid w:val="007E0288"/>
    <w:rsid w:val="00817565"/>
    <w:rsid w:val="0083087D"/>
    <w:rsid w:val="00850316"/>
    <w:rsid w:val="00851B10"/>
    <w:rsid w:val="00870CDB"/>
    <w:rsid w:val="00874734"/>
    <w:rsid w:val="008C6A66"/>
    <w:rsid w:val="008D1D93"/>
    <w:rsid w:val="008D4B5B"/>
    <w:rsid w:val="008F3253"/>
    <w:rsid w:val="009334AE"/>
    <w:rsid w:val="009355DC"/>
    <w:rsid w:val="00937195"/>
    <w:rsid w:val="009520F1"/>
    <w:rsid w:val="0095303C"/>
    <w:rsid w:val="009641B6"/>
    <w:rsid w:val="00974FB3"/>
    <w:rsid w:val="00977F03"/>
    <w:rsid w:val="009828BA"/>
    <w:rsid w:val="009877BE"/>
    <w:rsid w:val="009E612B"/>
    <w:rsid w:val="009F0D60"/>
    <w:rsid w:val="009F34A6"/>
    <w:rsid w:val="00A22E81"/>
    <w:rsid w:val="00A40C27"/>
    <w:rsid w:val="00A66DC0"/>
    <w:rsid w:val="00A96BC7"/>
    <w:rsid w:val="00AC0490"/>
    <w:rsid w:val="00AD3AC1"/>
    <w:rsid w:val="00AF65E6"/>
    <w:rsid w:val="00B10046"/>
    <w:rsid w:val="00B43BBD"/>
    <w:rsid w:val="00B62ECE"/>
    <w:rsid w:val="00B64FA9"/>
    <w:rsid w:val="00B74F92"/>
    <w:rsid w:val="00B95087"/>
    <w:rsid w:val="00BA6F30"/>
    <w:rsid w:val="00BC1A8E"/>
    <w:rsid w:val="00BF7C06"/>
    <w:rsid w:val="00C046A6"/>
    <w:rsid w:val="00C27C85"/>
    <w:rsid w:val="00C53CF6"/>
    <w:rsid w:val="00C86828"/>
    <w:rsid w:val="00C95CF2"/>
    <w:rsid w:val="00CA41F9"/>
    <w:rsid w:val="00CA7BF0"/>
    <w:rsid w:val="00CD57F1"/>
    <w:rsid w:val="00CF1C1A"/>
    <w:rsid w:val="00CF2880"/>
    <w:rsid w:val="00D73A56"/>
    <w:rsid w:val="00D77B9F"/>
    <w:rsid w:val="00DB04CA"/>
    <w:rsid w:val="00DD2F23"/>
    <w:rsid w:val="00E82A9F"/>
    <w:rsid w:val="00E857AD"/>
    <w:rsid w:val="00F06C7F"/>
    <w:rsid w:val="00F15E12"/>
    <w:rsid w:val="00F2585A"/>
    <w:rsid w:val="00F318D9"/>
    <w:rsid w:val="00F66B28"/>
    <w:rsid w:val="00F92104"/>
    <w:rsid w:val="00FA2954"/>
    <w:rsid w:val="00FC6812"/>
    <w:rsid w:val="00FD68B7"/>
    <w:rsid w:val="36C8D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0C5F3"/>
  <w15:chartTrackingRefBased/>
  <w15:docId w15:val="{20423C31-7C18-284B-90F0-2BCE12FD0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heme="minorHAnsi" w:hAnsi="Comic Sans MS" w:cstheme="minorBidi"/>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C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13B"/>
    <w:rPr>
      <w:color w:val="0563C1" w:themeColor="hyperlink"/>
      <w:u w:val="single"/>
    </w:rPr>
  </w:style>
  <w:style w:type="character" w:styleId="UnresolvedMention">
    <w:name w:val="Unresolved Mention"/>
    <w:basedOn w:val="DefaultParagraphFont"/>
    <w:uiPriority w:val="99"/>
    <w:semiHidden/>
    <w:unhideWhenUsed/>
    <w:rsid w:val="0059313B"/>
    <w:rPr>
      <w:color w:val="605E5C"/>
      <w:shd w:val="clear" w:color="auto" w:fill="E1DFDD"/>
    </w:rPr>
  </w:style>
  <w:style w:type="paragraph" w:styleId="Header">
    <w:name w:val="header"/>
    <w:basedOn w:val="Normal"/>
    <w:link w:val="HeaderChar"/>
    <w:uiPriority w:val="99"/>
    <w:unhideWhenUsed/>
    <w:rsid w:val="00FA29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2954"/>
  </w:style>
  <w:style w:type="paragraph" w:styleId="Footer">
    <w:name w:val="footer"/>
    <w:basedOn w:val="Normal"/>
    <w:link w:val="FooterChar"/>
    <w:uiPriority w:val="99"/>
    <w:unhideWhenUsed/>
    <w:rsid w:val="00FA29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2954"/>
  </w:style>
  <w:style w:type="paragraph" w:styleId="NormalWeb">
    <w:name w:val="Normal (Web)"/>
    <w:basedOn w:val="Normal"/>
    <w:uiPriority w:val="99"/>
    <w:semiHidden/>
    <w:unhideWhenUsed/>
    <w:rsid w:val="001A27C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7ceb44e-42ac-4dff-8baf-af2e2a4825d3">
      <Terms xmlns="http://schemas.microsoft.com/office/infopath/2007/PartnerControls"/>
    </lcf76f155ced4ddcb4097134ff3c332f>
    <TaxCatchAll xmlns="9c240b36-8f5f-451c-993e-9fc0f472211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5E1B32DB29DE42AAFB000966B5A362" ma:contentTypeVersion="20" ma:contentTypeDescription="Create a new document." ma:contentTypeScope="" ma:versionID="61d28ed34b1437f65246e6fed6a56ec0">
  <xsd:schema xmlns:xsd="http://www.w3.org/2001/XMLSchema" xmlns:xs="http://www.w3.org/2001/XMLSchema" xmlns:p="http://schemas.microsoft.com/office/2006/metadata/properties" xmlns:ns2="57ceb44e-42ac-4dff-8baf-af2e2a4825d3" xmlns:ns3="9c240b36-8f5f-451c-993e-9fc0f4722119" xmlns:ns4="0f0d3a96-2ccb-4e7a-8947-624bd21ed8ab" targetNamespace="http://schemas.microsoft.com/office/2006/metadata/properties" ma:root="true" ma:fieldsID="336273843954ebf9235e4ecc52df2d27" ns2:_="" ns3:_="" ns4:_="">
    <xsd:import namespace="57ceb44e-42ac-4dff-8baf-af2e2a4825d3"/>
    <xsd:import namespace="9c240b36-8f5f-451c-993e-9fc0f4722119"/>
    <xsd:import namespace="0f0d3a96-2ccb-4e7a-8947-624bd21ed8a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Location" minOccurs="0"/>
                <xsd:element ref="ns4:SharedWithUsers" minOccurs="0"/>
                <xsd:element ref="ns4: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eb44e-42ac-4dff-8baf-af2e2a4825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de0904c-6cf9-4c06-a364-281e7e121524"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240b36-8f5f-451c-993e-9fc0f472211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d782af3-b242-4a90-b4b1-fded58317dee}" ma:internalName="TaxCatchAll" ma:showField="CatchAllData" ma:web="9c240b36-8f5f-451c-993e-9fc0f47221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f0d3a96-2ccb-4e7a-8947-624bd21ed8a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7818C9-C3FF-483E-BEB0-0A05D3AF2AF2}">
  <ds:schemaRefs>
    <ds:schemaRef ds:uri="http://schemas.microsoft.com/office/2006/metadata/properties"/>
    <ds:schemaRef ds:uri="http://schemas.microsoft.com/office/infopath/2007/PartnerControls"/>
    <ds:schemaRef ds:uri="57ceb44e-42ac-4dff-8baf-af2e2a4825d3"/>
    <ds:schemaRef ds:uri="9c240b36-8f5f-451c-993e-9fc0f4722119"/>
  </ds:schemaRefs>
</ds:datastoreItem>
</file>

<file path=customXml/itemProps2.xml><?xml version="1.0" encoding="utf-8"?>
<ds:datastoreItem xmlns:ds="http://schemas.openxmlformats.org/officeDocument/2006/customXml" ds:itemID="{7541CA8A-0A15-4C19-AFBA-F1A69A7FB38F}">
  <ds:schemaRefs>
    <ds:schemaRef ds:uri="http://schemas.microsoft.com/sharepoint/v3/contenttype/forms"/>
  </ds:schemaRefs>
</ds:datastoreItem>
</file>

<file path=customXml/itemProps3.xml><?xml version="1.0" encoding="utf-8"?>
<ds:datastoreItem xmlns:ds="http://schemas.openxmlformats.org/officeDocument/2006/customXml" ds:itemID="{254EC5F0-C250-46F1-BA1B-787E829460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eb44e-42ac-4dff-8baf-af2e2a4825d3"/>
    <ds:schemaRef ds:uri="9c240b36-8f5f-451c-993e-9fc0f4722119"/>
    <ds:schemaRef ds:uri="0f0d3a96-2ccb-4e7a-8947-624bd21ed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Words>
  <Characters>51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Barber</dc:creator>
  <cp:keywords/>
  <dc:description/>
  <cp:lastModifiedBy>Mrs Gardiner</cp:lastModifiedBy>
  <cp:revision>2</cp:revision>
  <cp:lastPrinted>2025-10-09T16:14:00Z</cp:lastPrinted>
  <dcterms:created xsi:type="dcterms:W3CDTF">2025-10-09T16:15:00Z</dcterms:created>
  <dcterms:modified xsi:type="dcterms:W3CDTF">2025-10-09T16:15:00Z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0x010100345E1B32DB29DE42AAFB000966B5A362</vt:lpwstr>
  </property>
  <property fmtid="{D5CDD505-2E9C-101B-9397-08002B2CF9AE}" pid="3" name="MediaServiceImageTags">
    <vt:lpwstr/>
  </property>
</Properties>
</file>