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3691" w14:textId="5ABDD4F7" w:rsidR="00BF7C06" w:rsidRPr="0021565C" w:rsidRDefault="0057657C" w:rsidP="0057657C">
      <w:pPr>
        <w:jc w:val="center"/>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Room </w:t>
      </w:r>
      <w:r w:rsidR="007E0288"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49242A">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P6/7</w:t>
      </w:r>
      <w:r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AD3440B" w14:textId="31B5856D" w:rsidR="0057657C" w:rsidRPr="003D2E86" w:rsidRDefault="00001649" w:rsidP="003D2E86">
      <w:pPr>
        <w:jc w:val="center"/>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69507" behindDoc="1" locked="0" layoutInCell="1" allowOverlap="1" wp14:anchorId="4960FAAB" wp14:editId="1EEC94CB">
            <wp:simplePos x="0" y="0"/>
            <wp:positionH relativeFrom="margin">
              <wp:posOffset>3880485</wp:posOffset>
            </wp:positionH>
            <wp:positionV relativeFrom="paragraph">
              <wp:posOffset>499110</wp:posOffset>
            </wp:positionV>
            <wp:extent cx="2018030" cy="1514475"/>
            <wp:effectExtent l="0" t="0" r="1270" b="9525"/>
            <wp:wrapTight wrapText="bothSides">
              <wp:wrapPolygon edited="0">
                <wp:start x="0" y="0"/>
                <wp:lineTo x="0" y="21464"/>
                <wp:lineTo x="21410" y="21464"/>
                <wp:lineTo x="21410" y="0"/>
                <wp:lineTo x="0" y="0"/>
              </wp:wrapPolygon>
            </wp:wrapTight>
            <wp:docPr id="381891289" name="Picture 7" descr="A group of people sitting in chairs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91289" name="Picture 7" descr="A group of people sitting in chairs in a classroom&#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1" behindDoc="1" locked="0" layoutInCell="1" allowOverlap="1" wp14:anchorId="5FADD22B" wp14:editId="5D4CD5E2">
            <wp:simplePos x="0" y="0"/>
            <wp:positionH relativeFrom="column">
              <wp:posOffset>352425</wp:posOffset>
            </wp:positionH>
            <wp:positionV relativeFrom="paragraph">
              <wp:posOffset>2280920</wp:posOffset>
            </wp:positionV>
            <wp:extent cx="1943100" cy="1457325"/>
            <wp:effectExtent l="0" t="0" r="0" b="9525"/>
            <wp:wrapTight wrapText="bothSides">
              <wp:wrapPolygon edited="0">
                <wp:start x="0" y="0"/>
                <wp:lineTo x="0" y="21459"/>
                <wp:lineTo x="21388" y="21459"/>
                <wp:lineTo x="21388" y="0"/>
                <wp:lineTo x="0" y="0"/>
              </wp:wrapPolygon>
            </wp:wrapTight>
            <wp:docPr id="1754016799" name="Picture 8" descr="A child sitting at a desk writing on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16799" name="Picture 8" descr="A child sitting at a desk writing on a piece of pap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110" w:rsidRPr="0057657C">
        <w:rPr>
          <w:b/>
          <w:noProof/>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8241" behindDoc="0" locked="0" layoutInCell="1" allowOverlap="1" wp14:anchorId="1A695B1F" wp14:editId="0E95ECD3">
                <wp:simplePos x="0" y="0"/>
                <wp:positionH relativeFrom="margin">
                  <wp:posOffset>3048000</wp:posOffset>
                </wp:positionH>
                <wp:positionV relativeFrom="paragraph">
                  <wp:posOffset>2261870</wp:posOffset>
                </wp:positionV>
                <wp:extent cx="2847975" cy="16954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695450"/>
                        </a:xfrm>
                        <a:prstGeom prst="rect">
                          <a:avLst/>
                        </a:prstGeom>
                        <a:solidFill>
                          <a:srgbClr val="FFFFFF"/>
                        </a:solidFill>
                        <a:ln w="9525">
                          <a:solidFill>
                            <a:srgbClr val="000000"/>
                          </a:solidFill>
                          <a:miter lim="800000"/>
                          <a:headEnd/>
                          <a:tailEnd/>
                        </a:ln>
                      </wps:spPr>
                      <wps:txbx>
                        <w:txbxContent>
                          <w:p w14:paraId="624F4D90" w14:textId="77777777" w:rsidR="008C3BDB" w:rsidRDefault="00BF7C06" w:rsidP="008C3BDB">
                            <w:pPr>
                              <w:spacing w:after="0"/>
                              <w:jc w:val="center"/>
                              <w:rPr>
                                <w:b/>
                                <w:bCs/>
                                <w:sz w:val="24"/>
                                <w:szCs w:val="24"/>
                                <w:u w:val="single"/>
                              </w:rPr>
                            </w:pPr>
                            <w:r w:rsidRPr="0021565C">
                              <w:rPr>
                                <w:b/>
                                <w:bCs/>
                                <w:sz w:val="24"/>
                                <w:szCs w:val="24"/>
                                <w:u w:val="single"/>
                              </w:rPr>
                              <w:t>Numeracy</w:t>
                            </w:r>
                          </w:p>
                          <w:p w14:paraId="1658C352" w14:textId="2F3FEB6A" w:rsidR="0034753B" w:rsidRDefault="00FF0ED1" w:rsidP="008C3BDB">
                            <w:pPr>
                              <w:spacing w:after="0"/>
                              <w:jc w:val="both"/>
                              <w:rPr>
                                <w:sz w:val="20"/>
                                <w:szCs w:val="20"/>
                              </w:rPr>
                            </w:pPr>
                            <w:r>
                              <w:rPr>
                                <w:sz w:val="20"/>
                                <w:szCs w:val="20"/>
                              </w:rPr>
                              <w:t>We have been busy this term developing our division and multiplication knowledge. We have learned how to apply new strategies such as BOMDAS.</w:t>
                            </w:r>
                          </w:p>
                          <w:p w14:paraId="52B469F5" w14:textId="1C2A73A3" w:rsidR="00FF0ED1" w:rsidRDefault="00FF0ED1" w:rsidP="008C3BDB">
                            <w:pPr>
                              <w:spacing w:after="0"/>
                              <w:jc w:val="both"/>
                              <w:rPr>
                                <w:sz w:val="20"/>
                                <w:szCs w:val="20"/>
                              </w:rPr>
                            </w:pPr>
                            <w:r>
                              <w:rPr>
                                <w:sz w:val="20"/>
                                <w:szCs w:val="20"/>
                              </w:rPr>
                              <w:t xml:space="preserve">We have also been carrying out data handling and have just started </w:t>
                            </w:r>
                            <w:r w:rsidR="006B76C6">
                              <w:rPr>
                                <w:sz w:val="20"/>
                                <w:szCs w:val="20"/>
                              </w:rPr>
                              <w:t>further developing our knowledge of area and perimeter.</w:t>
                            </w:r>
                          </w:p>
                          <w:p w14:paraId="5EF5A21C" w14:textId="77777777" w:rsidR="0034753B" w:rsidRDefault="0034753B" w:rsidP="008C3BDB">
                            <w:pPr>
                              <w:spacing w:after="0"/>
                              <w:jc w:val="both"/>
                              <w:rPr>
                                <w:sz w:val="20"/>
                                <w:szCs w:val="20"/>
                              </w:rPr>
                            </w:pPr>
                          </w:p>
                          <w:p w14:paraId="4F36CE65" w14:textId="77777777" w:rsidR="0034753B" w:rsidRDefault="0034753B" w:rsidP="00070390">
                            <w:pPr>
                              <w:jc w:val="both"/>
                              <w:rPr>
                                <w:sz w:val="20"/>
                                <w:szCs w:val="20"/>
                              </w:rPr>
                            </w:pPr>
                          </w:p>
                          <w:p w14:paraId="38309780" w14:textId="77777777" w:rsidR="0034753B" w:rsidRPr="0065671F" w:rsidRDefault="0034753B" w:rsidP="00070390">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95B1F" id="_x0000_t202" coordsize="21600,21600" o:spt="202" path="m,l,21600r21600,l21600,xe">
                <v:stroke joinstyle="miter"/>
                <v:path gradientshapeok="t" o:connecttype="rect"/>
              </v:shapetype>
              <v:shape id="Text Box 2" o:spid="_x0000_s1026" type="#_x0000_t202" style="position:absolute;left:0;text-align:left;margin-left:240pt;margin-top:178.1pt;width:224.25pt;height:13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">
                <v:textbox>
                  <w:txbxContent>
                    <w:p w14:paraId="624F4D90" w14:textId="77777777" w:rsidR="008C3BDB" w:rsidRDefault="00BF7C06" w:rsidP="008C3BDB">
                      <w:pPr>
                        <w:spacing w:after="0"/>
                        <w:jc w:val="center"/>
                        <w:rPr>
                          <w:b/>
                          <w:bCs/>
                          <w:sz w:val="24"/>
                          <w:szCs w:val="24"/>
                          <w:u w:val="single"/>
                        </w:rPr>
                      </w:pPr>
                      <w:r w:rsidRPr="0021565C">
                        <w:rPr>
                          <w:b/>
                          <w:bCs/>
                          <w:sz w:val="24"/>
                          <w:szCs w:val="24"/>
                          <w:u w:val="single"/>
                        </w:rPr>
                        <w:t>Numeracy</w:t>
                      </w:r>
                    </w:p>
                    <w:p w14:paraId="1658C352" w14:textId="2F3FEB6A" w:rsidR="0034753B" w:rsidRDefault="00FF0ED1" w:rsidP="008C3BDB">
                      <w:pPr>
                        <w:spacing w:after="0"/>
                        <w:jc w:val="both"/>
                        <w:rPr>
                          <w:sz w:val="20"/>
                          <w:szCs w:val="20"/>
                        </w:rPr>
                      </w:pPr>
                      <w:r>
                        <w:rPr>
                          <w:sz w:val="20"/>
                          <w:szCs w:val="20"/>
                        </w:rPr>
                        <w:t>We have been busy this term developing our division and multiplication knowledge. We have learned how to apply new strategies such as BOMDAS.</w:t>
                      </w:r>
                    </w:p>
                    <w:p w14:paraId="52B469F5" w14:textId="1C2A73A3" w:rsidR="00FF0ED1" w:rsidRDefault="00FF0ED1" w:rsidP="008C3BDB">
                      <w:pPr>
                        <w:spacing w:after="0"/>
                        <w:jc w:val="both"/>
                        <w:rPr>
                          <w:sz w:val="20"/>
                          <w:szCs w:val="20"/>
                        </w:rPr>
                      </w:pPr>
                      <w:r>
                        <w:rPr>
                          <w:sz w:val="20"/>
                          <w:szCs w:val="20"/>
                        </w:rPr>
                        <w:t xml:space="preserve">We have also been carrying out data handling and have just started </w:t>
                      </w:r>
                      <w:r w:rsidR="006B76C6">
                        <w:rPr>
                          <w:sz w:val="20"/>
                          <w:szCs w:val="20"/>
                        </w:rPr>
                        <w:t>further developing our knowledge of area and perimeter.</w:t>
                      </w:r>
                    </w:p>
                    <w:p w14:paraId="5EF5A21C" w14:textId="77777777" w:rsidR="0034753B" w:rsidRDefault="0034753B" w:rsidP="008C3BDB">
                      <w:pPr>
                        <w:spacing w:after="0"/>
                        <w:jc w:val="both"/>
                        <w:rPr>
                          <w:sz w:val="20"/>
                          <w:szCs w:val="20"/>
                        </w:rPr>
                      </w:pPr>
                    </w:p>
                    <w:p w14:paraId="4F36CE65" w14:textId="77777777" w:rsidR="0034753B" w:rsidRDefault="0034753B" w:rsidP="00070390">
                      <w:pPr>
                        <w:jc w:val="both"/>
                        <w:rPr>
                          <w:sz w:val="20"/>
                          <w:szCs w:val="20"/>
                        </w:rPr>
                      </w:pPr>
                    </w:p>
                    <w:p w14:paraId="38309780" w14:textId="77777777" w:rsidR="0034753B" w:rsidRPr="0065671F" w:rsidRDefault="0034753B" w:rsidP="00070390">
                      <w:pPr>
                        <w:jc w:val="both"/>
                        <w:rPr>
                          <w:sz w:val="20"/>
                          <w:szCs w:val="20"/>
                        </w:rPr>
                      </w:pPr>
                    </w:p>
                  </w:txbxContent>
                </v:textbox>
                <w10:wrap type="square" anchorx="margin"/>
              </v:shape>
            </w:pict>
          </mc:Fallback>
        </mc:AlternateContent>
      </w:r>
      <w:r w:rsidR="0021565C" w:rsidRPr="0057657C">
        <w:rPr>
          <w:b/>
          <w:noProof/>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8240" behindDoc="0" locked="0" layoutInCell="1" allowOverlap="1" wp14:anchorId="0AF32AE5" wp14:editId="2502A0C5">
                <wp:simplePos x="0" y="0"/>
                <wp:positionH relativeFrom="margin">
                  <wp:posOffset>-209550</wp:posOffset>
                </wp:positionH>
                <wp:positionV relativeFrom="paragraph">
                  <wp:posOffset>366395</wp:posOffset>
                </wp:positionV>
                <wp:extent cx="3997325" cy="1838325"/>
                <wp:effectExtent l="0" t="0" r="2222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1838325"/>
                        </a:xfrm>
                        <a:prstGeom prst="rect">
                          <a:avLst/>
                        </a:prstGeom>
                        <a:solidFill>
                          <a:srgbClr val="FFFFFF"/>
                        </a:solidFill>
                        <a:ln w="9525">
                          <a:solidFill>
                            <a:srgbClr val="000000"/>
                          </a:solidFill>
                          <a:miter lim="800000"/>
                          <a:headEnd/>
                          <a:tailEnd/>
                        </a:ln>
                      </wps:spPr>
                      <wps:txbx>
                        <w:txbxContent>
                          <w:p w14:paraId="5FEF6639" w14:textId="2CDB6C86" w:rsidR="00BF7C06" w:rsidRPr="0013051E" w:rsidRDefault="00BF7C06" w:rsidP="007230DF">
                            <w:pPr>
                              <w:jc w:val="both"/>
                              <w:rPr>
                                <w:b/>
                                <w:bCs/>
                                <w:sz w:val="24"/>
                                <w:szCs w:val="24"/>
                                <w:u w:val="single"/>
                              </w:rPr>
                            </w:pPr>
                            <w:r w:rsidRPr="0021565C">
                              <w:rPr>
                                <w:b/>
                                <w:bCs/>
                                <w:sz w:val="24"/>
                                <w:szCs w:val="24"/>
                                <w:u w:val="single"/>
                              </w:rPr>
                              <w:t>Literacy</w:t>
                            </w:r>
                            <w:r w:rsidR="0013051E">
                              <w:rPr>
                                <w:b/>
                                <w:bCs/>
                                <w:sz w:val="24"/>
                                <w:szCs w:val="24"/>
                                <w:u w:val="single"/>
                              </w:rPr>
                              <w:br/>
                            </w:r>
                            <w:r w:rsidR="0013051E" w:rsidRPr="0013051E">
                              <w:rPr>
                                <w:sz w:val="20"/>
                                <w:szCs w:val="20"/>
                              </w:rPr>
                              <w:t xml:space="preserve">We have been exploring the key features of a persuasive text and using these to structure our own writing. We have learned to use positive word choice, exaggeration and questioning in our writing to involve and persuade the reader. We participated in a class debate about the role of technology in children’s </w:t>
                            </w:r>
                            <w:r w:rsidR="00213969" w:rsidRPr="0013051E">
                              <w:rPr>
                                <w:sz w:val="20"/>
                                <w:szCs w:val="20"/>
                              </w:rPr>
                              <w:t>lives,</w:t>
                            </w:r>
                            <w:r w:rsidR="0013051E" w:rsidRPr="0013051E">
                              <w:rPr>
                                <w:sz w:val="20"/>
                                <w:szCs w:val="20"/>
                              </w:rPr>
                              <w:t xml:space="preserve"> developing our communication and analytical thinking skills</w:t>
                            </w:r>
                            <w:r w:rsidR="0013051E">
                              <w:rPr>
                                <w:sz w:val="20"/>
                                <w:szCs w:val="20"/>
                              </w:rPr>
                              <w:t>. We enjoyed considering the opinions of others and creating a counter-argument for the points made by the opposing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32AE5" id="Text Box 217" o:spid="_x0000_s1027" type="#_x0000_t202" style="position:absolute;left:0;text-align:left;margin-left:-16.5pt;margin-top:28.85pt;width:314.75pt;height:14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">
                <v:textbox>
                  <w:txbxContent>
                    <w:p w14:paraId="5FEF6639" w14:textId="2CDB6C86" w:rsidR="00BF7C06" w:rsidRPr="0013051E" w:rsidRDefault="00BF7C06" w:rsidP="007230DF">
                      <w:pPr>
                        <w:jc w:val="both"/>
                        <w:rPr>
                          <w:b/>
                          <w:bCs/>
                          <w:sz w:val="24"/>
                          <w:szCs w:val="24"/>
                          <w:u w:val="single"/>
                        </w:rPr>
                      </w:pPr>
                      <w:r w:rsidRPr="0021565C">
                        <w:rPr>
                          <w:b/>
                          <w:bCs/>
                          <w:sz w:val="24"/>
                          <w:szCs w:val="24"/>
                          <w:u w:val="single"/>
                        </w:rPr>
                        <w:t>Literacy</w:t>
                      </w:r>
                      <w:r w:rsidR="0013051E">
                        <w:rPr>
                          <w:b/>
                          <w:bCs/>
                          <w:sz w:val="24"/>
                          <w:szCs w:val="24"/>
                          <w:u w:val="single"/>
                        </w:rPr>
                        <w:br/>
                      </w:r>
                      <w:r w:rsidR="0013051E" w:rsidRPr="0013051E">
                        <w:rPr>
                          <w:sz w:val="20"/>
                          <w:szCs w:val="20"/>
                        </w:rPr>
                        <w:t xml:space="preserve">We have been exploring the key features of a persuasive text and using these to structure our own writing. We have learned to use positive word choice, exaggeration and questioning in our writing to involve and persuade the reader. We participated in a class debate about the role of technology in children’s </w:t>
                      </w:r>
                      <w:r w:rsidR="00213969" w:rsidRPr="0013051E">
                        <w:rPr>
                          <w:sz w:val="20"/>
                          <w:szCs w:val="20"/>
                        </w:rPr>
                        <w:t>lives,</w:t>
                      </w:r>
                      <w:r w:rsidR="0013051E" w:rsidRPr="0013051E">
                        <w:rPr>
                          <w:sz w:val="20"/>
                          <w:szCs w:val="20"/>
                        </w:rPr>
                        <w:t xml:space="preserve"> developing our communication and analytical thinking skills</w:t>
                      </w:r>
                      <w:r w:rsidR="0013051E">
                        <w:rPr>
                          <w:sz w:val="20"/>
                          <w:szCs w:val="20"/>
                        </w:rPr>
                        <w:t>. We enjoyed considering the opinions of others and creating a counter-argument for the points made by the opposing team.</w:t>
                      </w:r>
                    </w:p>
                  </w:txbxContent>
                </v:textbox>
                <w10:wrap type="square" anchorx="margin"/>
              </v:shape>
            </w:pict>
          </mc:Fallback>
        </mc:AlternateContent>
      </w:r>
      <w:r w:rsidR="00BF7C06"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Term </w:t>
      </w:r>
      <w:r w:rsidR="00C27C85">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BF7C06"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13051E">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January</w:t>
      </w:r>
      <w:r w:rsidR="007D66D7">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13051E">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F7C06"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13051E">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April 2025</w:t>
      </w:r>
    </w:p>
    <w:p w14:paraId="01179F6A" w14:textId="64F76FCA" w:rsidR="0057657C" w:rsidRPr="0057657C" w:rsidRDefault="0057657C" w:rsidP="0057657C">
      <w:pPr>
        <w:rPr>
          <w:sz w:val="72"/>
          <w:szCs w:val="72"/>
        </w:rPr>
      </w:pPr>
    </w:p>
    <w:p w14:paraId="3A6BC066" w14:textId="47336A3C" w:rsidR="00314A13" w:rsidRPr="00314A13" w:rsidRDefault="00314A13" w:rsidP="00314A13">
      <w:pPr>
        <w:spacing w:after="0" w:line="240" w:lineRule="auto"/>
        <w:textAlignment w:val="baseline"/>
        <w:rPr>
          <w:rFonts w:ascii="Segoe UI" w:eastAsia="Times New Roman" w:hAnsi="Segoe UI" w:cs="Segoe UI"/>
          <w:color w:val="242424"/>
          <w:sz w:val="23"/>
          <w:szCs w:val="23"/>
          <w:lang w:eastAsia="en-GB"/>
        </w:rPr>
      </w:pPr>
      <w:r w:rsidRPr="00314A13">
        <w:rPr>
          <w:rFonts w:ascii="Segoe UI" w:eastAsia="Times New Roman" w:hAnsi="Segoe UI" w:cs="Segoe UI"/>
          <w:color w:val="242424"/>
          <w:sz w:val="23"/>
          <w:szCs w:val="23"/>
          <w:lang w:eastAsia="en-GB"/>
        </w:rPr>
        <w:br/>
      </w:r>
      <w:r w:rsidRPr="00314A13">
        <w:rPr>
          <w:rFonts w:ascii="Segoe UI" w:eastAsia="Times New Roman" w:hAnsi="Segoe UI" w:cs="Segoe UI"/>
          <w:color w:val="242424"/>
          <w:sz w:val="23"/>
          <w:szCs w:val="23"/>
          <w:lang w:eastAsia="en-GB"/>
        </w:rPr>
        <w:br/>
      </w:r>
    </w:p>
    <w:p w14:paraId="52C0CE40" w14:textId="45162465" w:rsidR="00314A13" w:rsidRPr="00314A13" w:rsidRDefault="00001649" w:rsidP="00314A13">
      <w:pPr>
        <w:spacing w:after="0" w:line="240" w:lineRule="auto"/>
        <w:textAlignment w:val="baseline"/>
        <w:rPr>
          <w:rFonts w:ascii="Segoe UI" w:eastAsia="Times New Roman" w:hAnsi="Segoe UI" w:cs="Segoe UI"/>
          <w:color w:val="242424"/>
          <w:sz w:val="23"/>
          <w:szCs w:val="23"/>
          <w:lang w:eastAsia="en-GB"/>
        </w:rPr>
      </w:pPr>
      <w:r>
        <w:rPr>
          <w:noProof/>
        </w:rPr>
        <w:drawing>
          <wp:anchor distT="0" distB="0" distL="114300" distR="114300" simplePos="0" relativeHeight="251661315" behindDoc="0" locked="0" layoutInCell="1" allowOverlap="1" wp14:anchorId="744673BB" wp14:editId="3E79B030">
            <wp:simplePos x="0" y="0"/>
            <wp:positionH relativeFrom="column">
              <wp:posOffset>3267075</wp:posOffset>
            </wp:positionH>
            <wp:positionV relativeFrom="paragraph">
              <wp:posOffset>636270</wp:posOffset>
            </wp:positionV>
            <wp:extent cx="2343150" cy="1847850"/>
            <wp:effectExtent l="0" t="0" r="0" b="0"/>
            <wp:wrapThrough wrapText="bothSides">
              <wp:wrapPolygon edited="0">
                <wp:start x="0" y="0"/>
                <wp:lineTo x="0" y="21377"/>
                <wp:lineTo x="21424" y="21377"/>
                <wp:lineTo x="21424" y="0"/>
                <wp:lineTo x="0" y="0"/>
              </wp:wrapPolygon>
            </wp:wrapThrough>
            <wp:docPr id="806447839" name="Picture 7" descr="A group of kids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47839" name="Picture 7" descr="A group of kids in a classroom&#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110" w:rsidRPr="0057657C">
        <w:rPr>
          <w:b/>
          <w:noProof/>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8242" behindDoc="0" locked="0" layoutInCell="1" allowOverlap="1" wp14:anchorId="56089A83" wp14:editId="39BC38B2">
                <wp:simplePos x="0" y="0"/>
                <wp:positionH relativeFrom="margin">
                  <wp:posOffset>2955925</wp:posOffset>
                </wp:positionH>
                <wp:positionV relativeFrom="paragraph">
                  <wp:posOffset>2792730</wp:posOffset>
                </wp:positionV>
                <wp:extent cx="2971800" cy="24193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419350"/>
                        </a:xfrm>
                        <a:prstGeom prst="rect">
                          <a:avLst/>
                        </a:prstGeom>
                        <a:solidFill>
                          <a:srgbClr val="FFFFFF"/>
                        </a:solidFill>
                        <a:ln w="9525">
                          <a:solidFill>
                            <a:srgbClr val="000000"/>
                          </a:solidFill>
                          <a:miter lim="800000"/>
                          <a:headEnd/>
                          <a:tailEnd/>
                        </a:ln>
                      </wps:spPr>
                      <wps:txbx>
                        <w:txbxContent>
                          <w:p w14:paraId="3085C01D" w14:textId="32CCD335" w:rsidR="00B270E4" w:rsidRDefault="00BF7C06" w:rsidP="008C3BDB">
                            <w:pPr>
                              <w:spacing w:after="0"/>
                              <w:jc w:val="center"/>
                              <w:rPr>
                                <w:b/>
                                <w:bCs/>
                                <w:sz w:val="24"/>
                                <w:szCs w:val="24"/>
                                <w:u w:val="single"/>
                              </w:rPr>
                            </w:pPr>
                            <w:r w:rsidRPr="0021565C">
                              <w:rPr>
                                <w:b/>
                                <w:bCs/>
                                <w:sz w:val="24"/>
                                <w:szCs w:val="24"/>
                                <w:u w:val="single"/>
                              </w:rPr>
                              <w:t>Learning Across the Curriculum</w:t>
                            </w:r>
                          </w:p>
                          <w:p w14:paraId="0FFF8CE5" w14:textId="21CD9F7A" w:rsidR="00B270E4" w:rsidRDefault="007230DF" w:rsidP="007230DF">
                            <w:pPr>
                              <w:jc w:val="both"/>
                              <w:rPr>
                                <w:sz w:val="20"/>
                                <w:szCs w:val="20"/>
                              </w:rPr>
                            </w:pPr>
                            <w:r w:rsidRPr="007230DF">
                              <w:rPr>
                                <w:sz w:val="20"/>
                                <w:szCs w:val="20"/>
                              </w:rPr>
                              <w:t xml:space="preserve">We loved the opportunity to share our New Lanark </w:t>
                            </w:r>
                            <w:r>
                              <w:rPr>
                                <w:sz w:val="20"/>
                                <w:szCs w:val="20"/>
                              </w:rPr>
                              <w:t xml:space="preserve">topic </w:t>
                            </w:r>
                            <w:r w:rsidRPr="007230DF">
                              <w:rPr>
                                <w:sz w:val="20"/>
                                <w:szCs w:val="20"/>
                              </w:rPr>
                              <w:t>to our families</w:t>
                            </w:r>
                            <w:r>
                              <w:rPr>
                                <w:sz w:val="20"/>
                                <w:szCs w:val="20"/>
                              </w:rPr>
                              <w:t xml:space="preserve"> at our class showcase. This topic allowed us to cover many areas of the curriculum. We created model water wheels and looked at how they powered the factories through STEM lessons, how the rights of the child </w:t>
                            </w:r>
                            <w:r w:rsidR="00BF1E31">
                              <w:rPr>
                                <w:sz w:val="20"/>
                                <w:szCs w:val="20"/>
                              </w:rPr>
                              <w:t>have</w:t>
                            </w:r>
                            <w:r>
                              <w:rPr>
                                <w:sz w:val="20"/>
                                <w:szCs w:val="20"/>
                              </w:rPr>
                              <w:t xml:space="preserve"> developed over the years as well as the development </w:t>
                            </w:r>
                            <w:r w:rsidR="00BF1E31">
                              <w:rPr>
                                <w:sz w:val="20"/>
                                <w:szCs w:val="20"/>
                              </w:rPr>
                              <w:t>in sustainable and non-renewable energy. We loved the opportunity to visit New Lanark and see it all in person.</w:t>
                            </w:r>
                          </w:p>
                          <w:p w14:paraId="25CF66EB" w14:textId="77777777" w:rsidR="00BF1E31" w:rsidRPr="007230DF" w:rsidRDefault="00BF1E31" w:rsidP="007230DF">
                            <w:pPr>
                              <w:jc w:val="both"/>
                              <w:rPr>
                                <w:sz w:val="20"/>
                                <w:szCs w:val="20"/>
                              </w:rPr>
                            </w:pPr>
                          </w:p>
                          <w:p w14:paraId="2195C1F6" w14:textId="3AEF1275" w:rsidR="007E0288" w:rsidRPr="0065671F" w:rsidRDefault="007E0288" w:rsidP="007E0288">
                            <w:pPr>
                              <w:jc w:val="both"/>
                              <w:rPr>
                                <w:rFonts w:ascii="Segoe UI Emoji" w:hAnsi="Segoe UI Emoj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89A83" id="Text Box 3" o:spid="_x0000_s1028" type="#_x0000_t202" style="position:absolute;margin-left:232.75pt;margin-top:219.9pt;width:234pt;height:19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">
                <v:textbox>
                  <w:txbxContent>
                    <w:p w14:paraId="3085C01D" w14:textId="32CCD335" w:rsidR="00B270E4" w:rsidRDefault="00BF7C06" w:rsidP="008C3BDB">
                      <w:pPr>
                        <w:spacing w:after="0"/>
                        <w:jc w:val="center"/>
                        <w:rPr>
                          <w:b/>
                          <w:bCs/>
                          <w:sz w:val="24"/>
                          <w:szCs w:val="24"/>
                          <w:u w:val="single"/>
                        </w:rPr>
                      </w:pPr>
                      <w:r w:rsidRPr="0021565C">
                        <w:rPr>
                          <w:b/>
                          <w:bCs/>
                          <w:sz w:val="24"/>
                          <w:szCs w:val="24"/>
                          <w:u w:val="single"/>
                        </w:rPr>
                        <w:t>Learning Across the Curriculum</w:t>
                      </w:r>
                    </w:p>
                    <w:p w14:paraId="0FFF8CE5" w14:textId="21CD9F7A" w:rsidR="00B270E4" w:rsidRDefault="007230DF" w:rsidP="007230DF">
                      <w:pPr>
                        <w:jc w:val="both"/>
                        <w:rPr>
                          <w:sz w:val="20"/>
                          <w:szCs w:val="20"/>
                        </w:rPr>
                      </w:pPr>
                      <w:r w:rsidRPr="007230DF">
                        <w:rPr>
                          <w:sz w:val="20"/>
                          <w:szCs w:val="20"/>
                        </w:rPr>
                        <w:t xml:space="preserve">We loved the opportunity to share our New Lanark </w:t>
                      </w:r>
                      <w:r>
                        <w:rPr>
                          <w:sz w:val="20"/>
                          <w:szCs w:val="20"/>
                        </w:rPr>
                        <w:t xml:space="preserve">topic </w:t>
                      </w:r>
                      <w:r w:rsidRPr="007230DF">
                        <w:rPr>
                          <w:sz w:val="20"/>
                          <w:szCs w:val="20"/>
                        </w:rPr>
                        <w:t>to our families</w:t>
                      </w:r>
                      <w:r>
                        <w:rPr>
                          <w:sz w:val="20"/>
                          <w:szCs w:val="20"/>
                        </w:rPr>
                        <w:t xml:space="preserve"> at our class showcase. This topic allowed us to cover many areas of the curriculum. We created model water wheels and looked at how they powered the factories through STEM lessons, how the rights of the child </w:t>
                      </w:r>
                      <w:r w:rsidR="00BF1E31">
                        <w:rPr>
                          <w:sz w:val="20"/>
                          <w:szCs w:val="20"/>
                        </w:rPr>
                        <w:t>have</w:t>
                      </w:r>
                      <w:r>
                        <w:rPr>
                          <w:sz w:val="20"/>
                          <w:szCs w:val="20"/>
                        </w:rPr>
                        <w:t xml:space="preserve"> developed over the years as well as the development </w:t>
                      </w:r>
                      <w:r w:rsidR="00BF1E31">
                        <w:rPr>
                          <w:sz w:val="20"/>
                          <w:szCs w:val="20"/>
                        </w:rPr>
                        <w:t>in sustainable and non-renewable energy. We loved the opportunity to visit New Lanark and see it all in person.</w:t>
                      </w:r>
                    </w:p>
                    <w:p w14:paraId="25CF66EB" w14:textId="77777777" w:rsidR="00BF1E31" w:rsidRPr="007230DF" w:rsidRDefault="00BF1E31" w:rsidP="007230DF">
                      <w:pPr>
                        <w:jc w:val="both"/>
                        <w:rPr>
                          <w:sz w:val="20"/>
                          <w:szCs w:val="20"/>
                        </w:rPr>
                      </w:pPr>
                    </w:p>
                    <w:p w14:paraId="2195C1F6" w14:textId="3AEF1275" w:rsidR="007E0288" w:rsidRPr="0065671F" w:rsidRDefault="007E0288" w:rsidP="007E0288">
                      <w:pPr>
                        <w:jc w:val="both"/>
                        <w:rPr>
                          <w:rFonts w:ascii="Segoe UI Emoji" w:hAnsi="Segoe UI Emoji"/>
                          <w:sz w:val="24"/>
                          <w:szCs w:val="24"/>
                        </w:rPr>
                      </w:pPr>
                    </w:p>
                  </w:txbxContent>
                </v:textbox>
                <w10:wrap anchorx="margin"/>
              </v:shape>
            </w:pict>
          </mc:Fallback>
        </mc:AlternateContent>
      </w:r>
      <w:r w:rsidR="003D2E86" w:rsidRPr="0057657C">
        <w:rPr>
          <w:b/>
          <w:noProof/>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8243" behindDoc="1" locked="0" layoutInCell="1" allowOverlap="1" wp14:anchorId="3FA78816" wp14:editId="28FB12DB">
                <wp:simplePos x="0" y="0"/>
                <wp:positionH relativeFrom="margin">
                  <wp:posOffset>-161925</wp:posOffset>
                </wp:positionH>
                <wp:positionV relativeFrom="paragraph">
                  <wp:posOffset>322580</wp:posOffset>
                </wp:positionV>
                <wp:extent cx="3038475" cy="2609850"/>
                <wp:effectExtent l="0" t="0" r="28575" b="19050"/>
                <wp:wrapTight wrapText="bothSides">
                  <wp:wrapPolygon edited="0">
                    <wp:start x="0" y="0"/>
                    <wp:lineTo x="0" y="21600"/>
                    <wp:lineTo x="21668" y="21600"/>
                    <wp:lineTo x="21668" y="0"/>
                    <wp:lineTo x="0" y="0"/>
                  </wp:wrapPolygon>
                </wp:wrapTight>
                <wp:docPr id="1356443693" name="Text Box 1356443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609850"/>
                        </a:xfrm>
                        <a:prstGeom prst="rect">
                          <a:avLst/>
                        </a:prstGeom>
                        <a:solidFill>
                          <a:srgbClr val="FFFFFF"/>
                        </a:solidFill>
                        <a:ln w="9525">
                          <a:solidFill>
                            <a:srgbClr val="000000"/>
                          </a:solidFill>
                          <a:miter lim="800000"/>
                          <a:headEnd/>
                          <a:tailEnd/>
                        </a:ln>
                      </wps:spPr>
                      <wps:txbx>
                        <w:txbxContent>
                          <w:p w14:paraId="5A11A1C9" w14:textId="7182290D" w:rsidR="00BF7C06" w:rsidRPr="0021565C" w:rsidRDefault="00BF7C06" w:rsidP="008C3BDB">
                            <w:pPr>
                              <w:spacing w:after="0"/>
                              <w:jc w:val="center"/>
                              <w:rPr>
                                <w:b/>
                                <w:bCs/>
                                <w:sz w:val="24"/>
                                <w:szCs w:val="24"/>
                                <w:u w:val="single"/>
                              </w:rPr>
                            </w:pPr>
                            <w:r w:rsidRPr="0021565C">
                              <w:rPr>
                                <w:b/>
                                <w:bCs/>
                                <w:sz w:val="24"/>
                                <w:szCs w:val="24"/>
                                <w:u w:val="single"/>
                              </w:rPr>
                              <w:t>Health &amp; Wellbeing</w:t>
                            </w:r>
                          </w:p>
                          <w:p w14:paraId="16C9807B" w14:textId="7EB25243" w:rsidR="00BF7C06" w:rsidRDefault="00B270E4" w:rsidP="001B762C">
                            <w:pPr>
                              <w:spacing w:after="0" w:line="240" w:lineRule="auto"/>
                              <w:rPr>
                                <w:sz w:val="20"/>
                                <w:szCs w:val="20"/>
                              </w:rPr>
                            </w:pPr>
                            <w:r w:rsidRPr="00DF4972">
                              <w:rPr>
                                <w:sz w:val="20"/>
                                <w:szCs w:val="20"/>
                              </w:rPr>
                              <w:t xml:space="preserve">This term </w:t>
                            </w:r>
                            <w:r w:rsidR="00DF4972" w:rsidRPr="00DF4972">
                              <w:rPr>
                                <w:sz w:val="20"/>
                                <w:szCs w:val="20"/>
                              </w:rPr>
                              <w:t xml:space="preserve">within PE </w:t>
                            </w:r>
                            <w:r w:rsidRPr="00DF4972">
                              <w:rPr>
                                <w:sz w:val="20"/>
                                <w:szCs w:val="20"/>
                              </w:rPr>
                              <w:t>we have been working on our fitness and athletics.</w:t>
                            </w:r>
                          </w:p>
                          <w:p w14:paraId="3FA6B645" w14:textId="041E0074" w:rsidR="00DF4972" w:rsidRDefault="001B762C" w:rsidP="007230DF">
                            <w:pPr>
                              <w:spacing w:after="0" w:line="240" w:lineRule="auto"/>
                              <w:jc w:val="both"/>
                              <w:rPr>
                                <w:sz w:val="20"/>
                                <w:szCs w:val="20"/>
                              </w:rPr>
                            </w:pPr>
                            <w:r>
                              <w:rPr>
                                <w:sz w:val="20"/>
                                <w:szCs w:val="20"/>
                              </w:rPr>
                              <w:t xml:space="preserve">At the beginning of our fitness </w:t>
                            </w:r>
                            <w:r w:rsidR="007230DF">
                              <w:rPr>
                                <w:sz w:val="20"/>
                                <w:szCs w:val="20"/>
                              </w:rPr>
                              <w:t>lessons,</w:t>
                            </w:r>
                            <w:r>
                              <w:rPr>
                                <w:sz w:val="20"/>
                                <w:szCs w:val="20"/>
                              </w:rPr>
                              <w:t xml:space="preserve"> we make ourselves aware </w:t>
                            </w:r>
                            <w:r w:rsidR="004A122B">
                              <w:rPr>
                                <w:sz w:val="20"/>
                                <w:szCs w:val="20"/>
                              </w:rPr>
                              <w:t>of our heart rate and compare the changes at the end of our workout.</w:t>
                            </w:r>
                            <w:r w:rsidR="007230DF">
                              <w:rPr>
                                <w:sz w:val="20"/>
                                <w:szCs w:val="20"/>
                              </w:rPr>
                              <w:t xml:space="preserve"> We are aware of how to challenge ourselves and set ourselves goals to improve our fitness and strength. We love our squat and burpee challenge at the end of the lesson!</w:t>
                            </w:r>
                          </w:p>
                          <w:p w14:paraId="4BFAD460" w14:textId="2CB7553D" w:rsidR="007230DF" w:rsidRPr="00DF4972" w:rsidRDefault="0035606D" w:rsidP="001B762C">
                            <w:pPr>
                              <w:spacing w:after="0" w:line="240" w:lineRule="auto"/>
                              <w:rPr>
                                <w:sz w:val="20"/>
                                <w:szCs w:val="20"/>
                              </w:rPr>
                            </w:pPr>
                            <w:r>
                              <w:rPr>
                                <w:sz w:val="20"/>
                                <w:szCs w:val="20"/>
                              </w:rPr>
                              <w:t xml:space="preserve">We were also </w:t>
                            </w:r>
                            <w:r w:rsidR="008C3BDB">
                              <w:rPr>
                                <w:sz w:val="20"/>
                                <w:szCs w:val="20"/>
                              </w:rPr>
                              <w:t>very</w:t>
                            </w:r>
                            <w:r>
                              <w:rPr>
                                <w:sz w:val="20"/>
                                <w:szCs w:val="20"/>
                              </w:rPr>
                              <w:t xml:space="preserve"> luck</w:t>
                            </w:r>
                            <w:r w:rsidR="008C3BDB">
                              <w:rPr>
                                <w:sz w:val="20"/>
                                <w:szCs w:val="20"/>
                              </w:rPr>
                              <w:t>y</w:t>
                            </w:r>
                            <w:r>
                              <w:rPr>
                                <w:sz w:val="20"/>
                                <w:szCs w:val="20"/>
                              </w:rPr>
                              <w:t xml:space="preserve"> to </w:t>
                            </w:r>
                            <w:r w:rsidR="008C3BDB">
                              <w:rPr>
                                <w:sz w:val="20"/>
                                <w:szCs w:val="20"/>
                              </w:rPr>
                              <w:t>receive a fun and active lesson from Victoria from SAMH, who taught us all about our mental health</w:t>
                            </w:r>
                            <w:r w:rsidR="006B76C6">
                              <w:rPr>
                                <w:sz w:val="20"/>
                                <w:szCs w:val="20"/>
                              </w:rPr>
                              <w:t xml:space="preserve"> and how to look after our own and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78816" id="Text Box 1356443693" o:spid="_x0000_s1029" type="#_x0000_t202" style="position:absolute;margin-left:-12.75pt;margin-top:25.4pt;width:239.25pt;height:205.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6iFwIAACc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">
                <v:textbox>
                  <w:txbxContent>
                    <w:p w14:paraId="5A11A1C9" w14:textId="7182290D" w:rsidR="00BF7C06" w:rsidRPr="0021565C" w:rsidRDefault="00BF7C06" w:rsidP="008C3BDB">
                      <w:pPr>
                        <w:spacing w:after="0"/>
                        <w:jc w:val="center"/>
                        <w:rPr>
                          <w:b/>
                          <w:bCs/>
                          <w:sz w:val="24"/>
                          <w:szCs w:val="24"/>
                          <w:u w:val="single"/>
                        </w:rPr>
                      </w:pPr>
                      <w:r w:rsidRPr="0021565C">
                        <w:rPr>
                          <w:b/>
                          <w:bCs/>
                          <w:sz w:val="24"/>
                          <w:szCs w:val="24"/>
                          <w:u w:val="single"/>
                        </w:rPr>
                        <w:t>Health &amp; Wellbeing</w:t>
                      </w:r>
                    </w:p>
                    <w:p w14:paraId="16C9807B" w14:textId="7EB25243" w:rsidR="00BF7C06" w:rsidRDefault="00B270E4" w:rsidP="001B762C">
                      <w:pPr>
                        <w:spacing w:after="0" w:line="240" w:lineRule="auto"/>
                        <w:rPr>
                          <w:sz w:val="20"/>
                          <w:szCs w:val="20"/>
                        </w:rPr>
                      </w:pPr>
                      <w:r w:rsidRPr="00DF4972">
                        <w:rPr>
                          <w:sz w:val="20"/>
                          <w:szCs w:val="20"/>
                        </w:rPr>
                        <w:t xml:space="preserve">This term </w:t>
                      </w:r>
                      <w:r w:rsidR="00DF4972" w:rsidRPr="00DF4972">
                        <w:rPr>
                          <w:sz w:val="20"/>
                          <w:szCs w:val="20"/>
                        </w:rPr>
                        <w:t xml:space="preserve">within PE </w:t>
                      </w:r>
                      <w:r w:rsidRPr="00DF4972">
                        <w:rPr>
                          <w:sz w:val="20"/>
                          <w:szCs w:val="20"/>
                        </w:rPr>
                        <w:t>we have been working on our fitness and athletics.</w:t>
                      </w:r>
                    </w:p>
                    <w:p w14:paraId="3FA6B645" w14:textId="041E0074" w:rsidR="00DF4972" w:rsidRDefault="001B762C" w:rsidP="007230DF">
                      <w:pPr>
                        <w:spacing w:after="0" w:line="240" w:lineRule="auto"/>
                        <w:jc w:val="both"/>
                        <w:rPr>
                          <w:sz w:val="20"/>
                          <w:szCs w:val="20"/>
                        </w:rPr>
                      </w:pPr>
                      <w:r>
                        <w:rPr>
                          <w:sz w:val="20"/>
                          <w:szCs w:val="20"/>
                        </w:rPr>
                        <w:t xml:space="preserve">At the beginning of our fitness </w:t>
                      </w:r>
                      <w:r w:rsidR="007230DF">
                        <w:rPr>
                          <w:sz w:val="20"/>
                          <w:szCs w:val="20"/>
                        </w:rPr>
                        <w:t>lessons,</w:t>
                      </w:r>
                      <w:r>
                        <w:rPr>
                          <w:sz w:val="20"/>
                          <w:szCs w:val="20"/>
                        </w:rPr>
                        <w:t xml:space="preserve"> we make ourselves aware </w:t>
                      </w:r>
                      <w:r w:rsidR="004A122B">
                        <w:rPr>
                          <w:sz w:val="20"/>
                          <w:szCs w:val="20"/>
                        </w:rPr>
                        <w:t>of our heart rate and compare the changes at the end of our workout.</w:t>
                      </w:r>
                      <w:r w:rsidR="007230DF">
                        <w:rPr>
                          <w:sz w:val="20"/>
                          <w:szCs w:val="20"/>
                        </w:rPr>
                        <w:t xml:space="preserve"> We are aware of how to challenge ourselves and set ourselves goals to improve our fitness and strength. We love our squat and burpee challenge at the end of the lesson!</w:t>
                      </w:r>
                    </w:p>
                    <w:p w14:paraId="4BFAD460" w14:textId="2CB7553D" w:rsidR="007230DF" w:rsidRPr="00DF4972" w:rsidRDefault="0035606D" w:rsidP="001B762C">
                      <w:pPr>
                        <w:spacing w:after="0" w:line="240" w:lineRule="auto"/>
                        <w:rPr>
                          <w:sz w:val="20"/>
                          <w:szCs w:val="20"/>
                        </w:rPr>
                      </w:pPr>
                      <w:r>
                        <w:rPr>
                          <w:sz w:val="20"/>
                          <w:szCs w:val="20"/>
                        </w:rPr>
                        <w:t xml:space="preserve">We were also </w:t>
                      </w:r>
                      <w:r w:rsidR="008C3BDB">
                        <w:rPr>
                          <w:sz w:val="20"/>
                          <w:szCs w:val="20"/>
                        </w:rPr>
                        <w:t>very</w:t>
                      </w:r>
                      <w:r>
                        <w:rPr>
                          <w:sz w:val="20"/>
                          <w:szCs w:val="20"/>
                        </w:rPr>
                        <w:t xml:space="preserve"> luck</w:t>
                      </w:r>
                      <w:r w:rsidR="008C3BDB">
                        <w:rPr>
                          <w:sz w:val="20"/>
                          <w:szCs w:val="20"/>
                        </w:rPr>
                        <w:t>y</w:t>
                      </w:r>
                      <w:r>
                        <w:rPr>
                          <w:sz w:val="20"/>
                          <w:szCs w:val="20"/>
                        </w:rPr>
                        <w:t xml:space="preserve"> to </w:t>
                      </w:r>
                      <w:r w:rsidR="008C3BDB">
                        <w:rPr>
                          <w:sz w:val="20"/>
                          <w:szCs w:val="20"/>
                        </w:rPr>
                        <w:t>receive a fun and active lesson from Victoria from SAMH, who taught us all about our mental health</w:t>
                      </w:r>
                      <w:r w:rsidR="006B76C6">
                        <w:rPr>
                          <w:sz w:val="20"/>
                          <w:szCs w:val="20"/>
                        </w:rPr>
                        <w:t xml:space="preserve"> and how to look after our own and others.</w:t>
                      </w:r>
                    </w:p>
                  </w:txbxContent>
                </v:textbox>
                <w10:wrap type="tight" anchorx="margin"/>
              </v:shape>
            </w:pict>
          </mc:Fallback>
        </mc:AlternateContent>
      </w:r>
      <w:r w:rsidR="00314A13" w:rsidRPr="00314A13">
        <w:rPr>
          <w:rFonts w:ascii="Segoe UI" w:eastAsia="Times New Roman" w:hAnsi="Segoe UI" w:cs="Segoe UI"/>
          <w:color w:val="242424"/>
          <w:sz w:val="23"/>
          <w:szCs w:val="23"/>
          <w:lang w:eastAsia="en-GB"/>
        </w:rPr>
        <w:br/>
      </w:r>
      <w:r w:rsidR="00314A13" w:rsidRPr="00314A13">
        <w:rPr>
          <w:rFonts w:ascii="Segoe UI" w:eastAsia="Times New Roman" w:hAnsi="Segoe UI" w:cs="Segoe UI"/>
          <w:color w:val="242424"/>
          <w:sz w:val="23"/>
          <w:szCs w:val="23"/>
          <w:lang w:eastAsia="en-GB"/>
        </w:rPr>
        <w:br/>
      </w:r>
    </w:p>
    <w:p w14:paraId="49B55088" w14:textId="63F3861A" w:rsidR="00314A13" w:rsidRPr="00314A13" w:rsidRDefault="00001649" w:rsidP="00314A13">
      <w:pPr>
        <w:tabs>
          <w:tab w:val="left" w:pos="709"/>
        </w:tabs>
        <w:spacing w:after="0" w:line="240" w:lineRule="auto"/>
        <w:textAlignment w:val="baseline"/>
        <w:rPr>
          <w:rFonts w:ascii="Segoe UI" w:eastAsia="Times New Roman" w:hAnsi="Segoe UI" w:cs="Segoe UI"/>
          <w:color w:val="242424"/>
          <w:sz w:val="23"/>
          <w:szCs w:val="23"/>
          <w:lang w:eastAsia="en-GB"/>
        </w:rPr>
      </w:pPr>
      <w:r w:rsidRPr="00314A13">
        <w:rPr>
          <w:rFonts w:ascii="Segoe UI" w:eastAsia="Times New Roman" w:hAnsi="Segoe UI" w:cs="Segoe UI"/>
          <w:noProof/>
          <w:color w:val="242424"/>
          <w:sz w:val="23"/>
          <w:szCs w:val="23"/>
          <w:lang w:eastAsia="en-GB"/>
        </w:rPr>
        <w:drawing>
          <wp:anchor distT="0" distB="0" distL="114300" distR="114300" simplePos="0" relativeHeight="251664387" behindDoc="1" locked="0" layoutInCell="1" allowOverlap="1" wp14:anchorId="6A70B595" wp14:editId="58572624">
            <wp:simplePos x="0" y="0"/>
            <wp:positionH relativeFrom="margin">
              <wp:align>left</wp:align>
            </wp:positionH>
            <wp:positionV relativeFrom="paragraph">
              <wp:posOffset>419735</wp:posOffset>
            </wp:positionV>
            <wp:extent cx="2510137" cy="1885950"/>
            <wp:effectExtent l="0" t="0" r="5080" b="0"/>
            <wp:wrapNone/>
            <wp:docPr id="1433976212" name="Picture 8" descr="A group of kids sitting on the floor in front of a person pointing at some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76212" name="Picture 8" descr="A group of kids sitting on the floor in front of a person pointing at something&#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0137"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A13" w:rsidRPr="00314A13">
        <w:rPr>
          <w:rFonts w:ascii="Segoe UI" w:eastAsia="Times New Roman" w:hAnsi="Segoe UI" w:cs="Segoe UI"/>
          <w:color w:val="242424"/>
          <w:sz w:val="23"/>
          <w:szCs w:val="23"/>
          <w:lang w:eastAsia="en-GB"/>
        </w:rPr>
        <w:br/>
      </w:r>
      <w:r w:rsidR="00314A13" w:rsidRPr="00314A13">
        <w:rPr>
          <w:rFonts w:ascii="Segoe UI" w:eastAsia="Times New Roman" w:hAnsi="Segoe UI" w:cs="Segoe UI"/>
          <w:color w:val="242424"/>
          <w:sz w:val="23"/>
          <w:szCs w:val="23"/>
          <w:lang w:eastAsia="en-GB"/>
        </w:rPr>
        <w:br/>
      </w:r>
    </w:p>
    <w:p w14:paraId="23FE7C51" w14:textId="5B009671" w:rsidR="0057657C" w:rsidRPr="00FF0ED1" w:rsidRDefault="00314A13" w:rsidP="00FF0ED1">
      <w:pPr>
        <w:spacing w:after="0" w:line="240" w:lineRule="auto"/>
        <w:textAlignment w:val="baseline"/>
        <w:rPr>
          <w:rFonts w:ascii="Segoe UI" w:eastAsia="Times New Roman" w:hAnsi="Segoe UI" w:cs="Segoe UI"/>
          <w:color w:val="242424"/>
          <w:sz w:val="23"/>
          <w:szCs w:val="23"/>
          <w:lang w:eastAsia="en-GB"/>
        </w:rPr>
      </w:pPr>
      <w:r w:rsidRPr="00314A13">
        <w:rPr>
          <w:rFonts w:ascii="Segoe UI" w:eastAsia="Times New Roman" w:hAnsi="Segoe UI" w:cs="Segoe UI"/>
          <w:color w:val="242424"/>
          <w:sz w:val="23"/>
          <w:szCs w:val="23"/>
          <w:lang w:eastAsia="en-GB"/>
        </w:rPr>
        <w:br/>
      </w:r>
    </w:p>
    <w:p w14:paraId="718773FA" w14:textId="40D91B27" w:rsidR="0059313B" w:rsidRPr="0059313B" w:rsidRDefault="0059313B" w:rsidP="00DB04CA">
      <w:pPr>
        <w:rPr>
          <w:sz w:val="72"/>
          <w:szCs w:val="72"/>
        </w:rPr>
      </w:pPr>
    </w:p>
    <w:sectPr w:rsidR="0059313B" w:rsidRPr="0059313B" w:rsidSect="00AC0490">
      <w:pgSz w:w="11906" w:h="16838"/>
      <w:pgMar w:top="993"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5EB4" w14:textId="77777777" w:rsidR="00F04F27" w:rsidRDefault="00F04F27" w:rsidP="00FA2954">
      <w:pPr>
        <w:spacing w:after="0" w:line="240" w:lineRule="auto"/>
      </w:pPr>
      <w:r>
        <w:separator/>
      </w:r>
    </w:p>
  </w:endnote>
  <w:endnote w:type="continuationSeparator" w:id="0">
    <w:p w14:paraId="47AB5931" w14:textId="77777777" w:rsidR="00F04F27" w:rsidRDefault="00F04F27" w:rsidP="00FA2954">
      <w:pPr>
        <w:spacing w:after="0" w:line="240" w:lineRule="auto"/>
      </w:pPr>
      <w:r>
        <w:continuationSeparator/>
      </w:r>
    </w:p>
  </w:endnote>
  <w:endnote w:type="continuationNotice" w:id="1">
    <w:p w14:paraId="1D751976" w14:textId="77777777" w:rsidR="00F04F27" w:rsidRDefault="00F04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B7E21" w14:textId="77777777" w:rsidR="00F04F27" w:rsidRDefault="00F04F27" w:rsidP="00FA2954">
      <w:pPr>
        <w:spacing w:after="0" w:line="240" w:lineRule="auto"/>
      </w:pPr>
      <w:r>
        <w:separator/>
      </w:r>
    </w:p>
  </w:footnote>
  <w:footnote w:type="continuationSeparator" w:id="0">
    <w:p w14:paraId="00503A61" w14:textId="77777777" w:rsidR="00F04F27" w:rsidRDefault="00F04F27" w:rsidP="00FA2954">
      <w:pPr>
        <w:spacing w:after="0" w:line="240" w:lineRule="auto"/>
      </w:pPr>
      <w:r>
        <w:continuationSeparator/>
      </w:r>
    </w:p>
  </w:footnote>
  <w:footnote w:type="continuationNotice" w:id="1">
    <w:p w14:paraId="403A4357" w14:textId="77777777" w:rsidR="00F04F27" w:rsidRDefault="00F04F2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7C"/>
    <w:rsid w:val="00001649"/>
    <w:rsid w:val="000541CE"/>
    <w:rsid w:val="00070390"/>
    <w:rsid w:val="000951DC"/>
    <w:rsid w:val="000D1FAC"/>
    <w:rsid w:val="000E5916"/>
    <w:rsid w:val="000F6362"/>
    <w:rsid w:val="0013051E"/>
    <w:rsid w:val="001B762C"/>
    <w:rsid w:val="001E33D3"/>
    <w:rsid w:val="00204F5B"/>
    <w:rsid w:val="00213969"/>
    <w:rsid w:val="00214AAA"/>
    <w:rsid w:val="0021565C"/>
    <w:rsid w:val="0023155F"/>
    <w:rsid w:val="00250A1D"/>
    <w:rsid w:val="002E1701"/>
    <w:rsid w:val="002E5AAC"/>
    <w:rsid w:val="002E6052"/>
    <w:rsid w:val="002F7A3C"/>
    <w:rsid w:val="00314A13"/>
    <w:rsid w:val="003320F0"/>
    <w:rsid w:val="0034753B"/>
    <w:rsid w:val="0035606D"/>
    <w:rsid w:val="00372362"/>
    <w:rsid w:val="0038764C"/>
    <w:rsid w:val="003901FF"/>
    <w:rsid w:val="003D2E86"/>
    <w:rsid w:val="00421FE3"/>
    <w:rsid w:val="00422C7E"/>
    <w:rsid w:val="00432EC7"/>
    <w:rsid w:val="00433DDC"/>
    <w:rsid w:val="0049242A"/>
    <w:rsid w:val="004A122B"/>
    <w:rsid w:val="004A4204"/>
    <w:rsid w:val="004A5850"/>
    <w:rsid w:val="004F76D4"/>
    <w:rsid w:val="005218CB"/>
    <w:rsid w:val="00535C07"/>
    <w:rsid w:val="0057657C"/>
    <w:rsid w:val="0059313B"/>
    <w:rsid w:val="005D37DD"/>
    <w:rsid w:val="00636155"/>
    <w:rsid w:val="0064033B"/>
    <w:rsid w:val="0065671F"/>
    <w:rsid w:val="006B76C6"/>
    <w:rsid w:val="006C4DE3"/>
    <w:rsid w:val="006E2A39"/>
    <w:rsid w:val="007230DF"/>
    <w:rsid w:val="007405BA"/>
    <w:rsid w:val="007541BF"/>
    <w:rsid w:val="00762E8F"/>
    <w:rsid w:val="00785EA7"/>
    <w:rsid w:val="007879E7"/>
    <w:rsid w:val="007917CA"/>
    <w:rsid w:val="007A46DB"/>
    <w:rsid w:val="007A5592"/>
    <w:rsid w:val="007C70F4"/>
    <w:rsid w:val="007D66D7"/>
    <w:rsid w:val="007E0288"/>
    <w:rsid w:val="00817565"/>
    <w:rsid w:val="0083087D"/>
    <w:rsid w:val="00850316"/>
    <w:rsid w:val="00870CDB"/>
    <w:rsid w:val="00874734"/>
    <w:rsid w:val="008C3BDB"/>
    <w:rsid w:val="008C6A66"/>
    <w:rsid w:val="008D1D93"/>
    <w:rsid w:val="008D4B5B"/>
    <w:rsid w:val="008E67DC"/>
    <w:rsid w:val="008F3253"/>
    <w:rsid w:val="008F5000"/>
    <w:rsid w:val="009334AE"/>
    <w:rsid w:val="009355DC"/>
    <w:rsid w:val="00937195"/>
    <w:rsid w:val="009520F1"/>
    <w:rsid w:val="009641B6"/>
    <w:rsid w:val="00974FB3"/>
    <w:rsid w:val="009828BA"/>
    <w:rsid w:val="009877BE"/>
    <w:rsid w:val="009E612B"/>
    <w:rsid w:val="009F0D60"/>
    <w:rsid w:val="009F34A6"/>
    <w:rsid w:val="00A22E81"/>
    <w:rsid w:val="00A40C27"/>
    <w:rsid w:val="00A66DC0"/>
    <w:rsid w:val="00A96BC7"/>
    <w:rsid w:val="00AB5BD6"/>
    <w:rsid w:val="00AC0490"/>
    <w:rsid w:val="00AD3AC1"/>
    <w:rsid w:val="00AF65E6"/>
    <w:rsid w:val="00B270E4"/>
    <w:rsid w:val="00B43BBD"/>
    <w:rsid w:val="00B62ECE"/>
    <w:rsid w:val="00B64FA9"/>
    <w:rsid w:val="00B820B7"/>
    <w:rsid w:val="00B95087"/>
    <w:rsid w:val="00BA6F30"/>
    <w:rsid w:val="00BF1E31"/>
    <w:rsid w:val="00BF3708"/>
    <w:rsid w:val="00BF7C06"/>
    <w:rsid w:val="00C046A6"/>
    <w:rsid w:val="00C11C5D"/>
    <w:rsid w:val="00C1202B"/>
    <w:rsid w:val="00C27C85"/>
    <w:rsid w:val="00C86828"/>
    <w:rsid w:val="00C95CF2"/>
    <w:rsid w:val="00CA41F9"/>
    <w:rsid w:val="00CA7BF0"/>
    <w:rsid w:val="00CD57F1"/>
    <w:rsid w:val="00CF1C1A"/>
    <w:rsid w:val="00CF2880"/>
    <w:rsid w:val="00D77B9F"/>
    <w:rsid w:val="00DB04CA"/>
    <w:rsid w:val="00DF4972"/>
    <w:rsid w:val="00E82A9F"/>
    <w:rsid w:val="00E857AD"/>
    <w:rsid w:val="00ED2110"/>
    <w:rsid w:val="00F04F27"/>
    <w:rsid w:val="00F06C7F"/>
    <w:rsid w:val="00F15E12"/>
    <w:rsid w:val="00F30961"/>
    <w:rsid w:val="00F318D9"/>
    <w:rsid w:val="00F66B28"/>
    <w:rsid w:val="00F92104"/>
    <w:rsid w:val="00FA2954"/>
    <w:rsid w:val="00FC6812"/>
    <w:rsid w:val="00FD68B7"/>
    <w:rsid w:val="00FF0ED1"/>
    <w:rsid w:val="36C8D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C5F3"/>
  <w15:chartTrackingRefBased/>
  <w15:docId w15:val="{81DAD524-8ABE-4ABD-BC34-1367F1B6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13B"/>
    <w:rPr>
      <w:color w:val="0563C1" w:themeColor="hyperlink"/>
      <w:u w:val="single"/>
    </w:rPr>
  </w:style>
  <w:style w:type="character" w:styleId="UnresolvedMention">
    <w:name w:val="Unresolved Mention"/>
    <w:basedOn w:val="DefaultParagraphFont"/>
    <w:uiPriority w:val="99"/>
    <w:semiHidden/>
    <w:unhideWhenUsed/>
    <w:rsid w:val="0059313B"/>
    <w:rPr>
      <w:color w:val="605E5C"/>
      <w:shd w:val="clear" w:color="auto" w:fill="E1DFDD"/>
    </w:rPr>
  </w:style>
  <w:style w:type="paragraph" w:styleId="Header">
    <w:name w:val="header"/>
    <w:basedOn w:val="Normal"/>
    <w:link w:val="HeaderChar"/>
    <w:uiPriority w:val="99"/>
    <w:unhideWhenUsed/>
    <w:rsid w:val="00FA2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54"/>
  </w:style>
  <w:style w:type="paragraph" w:styleId="Footer">
    <w:name w:val="footer"/>
    <w:basedOn w:val="Normal"/>
    <w:link w:val="FooterChar"/>
    <w:uiPriority w:val="99"/>
    <w:unhideWhenUsed/>
    <w:rsid w:val="00FA2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735317">
      <w:bodyDiv w:val="1"/>
      <w:marLeft w:val="0"/>
      <w:marRight w:val="0"/>
      <w:marTop w:val="0"/>
      <w:marBottom w:val="0"/>
      <w:divBdr>
        <w:top w:val="none" w:sz="0" w:space="0" w:color="auto"/>
        <w:left w:val="none" w:sz="0" w:space="0" w:color="auto"/>
        <w:bottom w:val="none" w:sz="0" w:space="0" w:color="auto"/>
        <w:right w:val="none" w:sz="0" w:space="0" w:color="auto"/>
      </w:divBdr>
      <w:divsChild>
        <w:div w:id="556087075">
          <w:marLeft w:val="0"/>
          <w:marRight w:val="0"/>
          <w:marTop w:val="0"/>
          <w:marBottom w:val="0"/>
          <w:divBdr>
            <w:top w:val="none" w:sz="0" w:space="0" w:color="auto"/>
            <w:left w:val="none" w:sz="0" w:space="0" w:color="auto"/>
            <w:bottom w:val="none" w:sz="0" w:space="0" w:color="auto"/>
            <w:right w:val="none" w:sz="0" w:space="0" w:color="auto"/>
          </w:divBdr>
        </w:div>
        <w:div w:id="1240560897">
          <w:marLeft w:val="0"/>
          <w:marRight w:val="0"/>
          <w:marTop w:val="0"/>
          <w:marBottom w:val="0"/>
          <w:divBdr>
            <w:top w:val="none" w:sz="0" w:space="0" w:color="auto"/>
            <w:left w:val="none" w:sz="0" w:space="0" w:color="auto"/>
            <w:bottom w:val="none" w:sz="0" w:space="0" w:color="auto"/>
            <w:right w:val="none" w:sz="0" w:space="0" w:color="auto"/>
          </w:divBdr>
        </w:div>
        <w:div w:id="1341546162">
          <w:marLeft w:val="0"/>
          <w:marRight w:val="0"/>
          <w:marTop w:val="0"/>
          <w:marBottom w:val="0"/>
          <w:divBdr>
            <w:top w:val="none" w:sz="0" w:space="0" w:color="auto"/>
            <w:left w:val="none" w:sz="0" w:space="0" w:color="auto"/>
            <w:bottom w:val="none" w:sz="0" w:space="0" w:color="auto"/>
            <w:right w:val="none" w:sz="0" w:space="0" w:color="auto"/>
          </w:divBdr>
        </w:div>
        <w:div w:id="1714771493">
          <w:marLeft w:val="0"/>
          <w:marRight w:val="0"/>
          <w:marTop w:val="0"/>
          <w:marBottom w:val="0"/>
          <w:divBdr>
            <w:top w:val="none" w:sz="0" w:space="0" w:color="auto"/>
            <w:left w:val="none" w:sz="0" w:space="0" w:color="auto"/>
            <w:bottom w:val="none" w:sz="0" w:space="0" w:color="auto"/>
            <w:right w:val="none" w:sz="0" w:space="0" w:color="auto"/>
          </w:divBdr>
        </w:div>
        <w:div w:id="199275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a581b1-5b83-417c-b592-7a33325581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21A1BB83A3C4AAC264ABA3045E39C" ma:contentTypeVersion="16" ma:contentTypeDescription="Create a new document." ma:contentTypeScope="" ma:versionID="80e35a20c7c94e2cb5514ff92a49112e">
  <xsd:schema xmlns:xsd="http://www.w3.org/2001/XMLSchema" xmlns:xs="http://www.w3.org/2001/XMLSchema" xmlns:p="http://schemas.microsoft.com/office/2006/metadata/properties" xmlns:ns3="e2a581b1-5b83-417c-b592-7a333255812d" xmlns:ns4="80cc8226-e5e1-4845-bb6c-8be5f7d99cec" targetNamespace="http://schemas.microsoft.com/office/2006/metadata/properties" ma:root="true" ma:fieldsID="058859d203083fa3c3e9e12a6e9d288f" ns3:_="" ns4:_="">
    <xsd:import namespace="e2a581b1-5b83-417c-b592-7a333255812d"/>
    <xsd:import namespace="80cc8226-e5e1-4845-bb6c-8be5f7d99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581b1-5b83-417c-b592-7a33325581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c8226-e5e1-4845-bb6c-8be5f7d99c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818C9-C3FF-483E-BEB0-0A05D3AF2AF2}">
  <ds:schemaRefs>
    <ds:schemaRef ds:uri="http://schemas.microsoft.com/office/2006/metadata/properties"/>
    <ds:schemaRef ds:uri="http://schemas.microsoft.com/office/infopath/2007/PartnerControls"/>
    <ds:schemaRef ds:uri="e2a581b1-5b83-417c-b592-7a333255812d"/>
  </ds:schemaRefs>
</ds:datastoreItem>
</file>

<file path=customXml/itemProps2.xml><?xml version="1.0" encoding="utf-8"?>
<ds:datastoreItem xmlns:ds="http://schemas.openxmlformats.org/officeDocument/2006/customXml" ds:itemID="{7541CA8A-0A15-4C19-AFBA-F1A69A7FB38F}">
  <ds:schemaRefs>
    <ds:schemaRef ds:uri="http://schemas.microsoft.com/sharepoint/v3/contenttype/forms"/>
  </ds:schemaRefs>
</ds:datastoreItem>
</file>

<file path=customXml/itemProps3.xml><?xml version="1.0" encoding="utf-8"?>
<ds:datastoreItem xmlns:ds="http://schemas.openxmlformats.org/officeDocument/2006/customXml" ds:itemID="{2AF61308-BBEE-48B8-ADE9-26C7174A6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581b1-5b83-417c-b592-7a333255812d"/>
    <ds:schemaRef ds:uri="80cc8226-e5e1-4845-bb6c-8be5f7d99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Barber</dc:creator>
  <cp:keywords/>
  <dc:description/>
  <cp:lastModifiedBy>Mrs Murray</cp:lastModifiedBy>
  <cp:revision>2</cp:revision>
  <cp:lastPrinted>2023-10-15T09:40:00Z</cp:lastPrinted>
  <dcterms:created xsi:type="dcterms:W3CDTF">2025-04-04T12:18:00Z</dcterms:created>
  <dcterms:modified xsi:type="dcterms:W3CDTF">2025-04-04T12:18:00Z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0x0101005A721A1BB83A3C4AAC264ABA3045E39C</vt:lpwstr>
  </property>
</Properties>
</file>